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6475" w14:textId="77777777" w:rsidR="00156B07" w:rsidRDefault="00512E43">
      <w:pPr>
        <w:spacing w:line="340" w:lineRule="atLeast"/>
        <w:jc w:val="center"/>
        <w:rPr>
          <w:rFonts w:asciiTheme="majorEastAsia" w:eastAsiaTheme="majorEastAsia" w:hAnsiTheme="majorEastAsia"/>
          <w:b/>
          <w:sz w:val="28"/>
        </w:rPr>
      </w:pPr>
      <w:r>
        <w:rPr>
          <w:rFonts w:asciiTheme="majorEastAsia" w:eastAsiaTheme="majorEastAsia" w:hAnsiTheme="majorEastAsia" w:hint="eastAsia"/>
          <w:b/>
          <w:sz w:val="28"/>
        </w:rPr>
        <w:t>確 認 書</w:t>
      </w:r>
    </w:p>
    <w:p w14:paraId="092BB692" w14:textId="77777777" w:rsidR="00156B07" w:rsidRDefault="00512E43" w:rsidP="00AE72D1">
      <w:pPr>
        <w:wordWrap w:val="0"/>
        <w:spacing w:line="340" w:lineRule="atLeast"/>
        <w:ind w:firstLineChars="100" w:firstLine="210"/>
        <w:jc w:val="left"/>
        <w:rPr>
          <w:rFonts w:asciiTheme="majorEastAsia" w:eastAsiaTheme="majorEastAsia" w:hAnsiTheme="majorEastAsia"/>
        </w:rPr>
      </w:pPr>
      <w:r>
        <w:rPr>
          <w:rFonts w:asciiTheme="majorEastAsia" w:eastAsiaTheme="majorEastAsia" w:hAnsiTheme="majorEastAsia" w:hint="eastAsia"/>
        </w:rPr>
        <w:t>信用保証協会　　御中</w:t>
      </w:r>
    </w:p>
    <w:p w14:paraId="6D07BF40" w14:textId="77777777" w:rsidR="00156B07" w:rsidRDefault="00512E43">
      <w:pPr>
        <w:spacing w:line="340" w:lineRule="atLeast"/>
        <w:jc w:val="right"/>
        <w:rPr>
          <w:rFonts w:asciiTheme="majorEastAsia" w:eastAsiaTheme="majorEastAsia" w:hAnsiTheme="majorEastAsia"/>
        </w:rPr>
      </w:pPr>
      <w:r>
        <w:rPr>
          <w:rFonts w:asciiTheme="majorEastAsia" w:eastAsiaTheme="majorEastAsia" w:hAnsiTheme="majorEastAsia" w:hint="eastAsia"/>
        </w:rPr>
        <w:t xml:space="preserve">　　　　　　　　　　　　　　　　　　　　　　　　　年　　月　　日</w:t>
      </w:r>
    </w:p>
    <w:p w14:paraId="5D40EDA3" w14:textId="77777777" w:rsidR="00156B07" w:rsidRDefault="00156B07">
      <w:pPr>
        <w:spacing w:line="340" w:lineRule="atLeast"/>
        <w:jc w:val="right"/>
        <w:rPr>
          <w:rFonts w:asciiTheme="majorEastAsia" w:eastAsiaTheme="majorEastAsia" w:hAnsiTheme="majorEastAsia"/>
        </w:rPr>
      </w:pPr>
    </w:p>
    <w:p w14:paraId="1EE97BEE" w14:textId="77777777" w:rsidR="00156B07" w:rsidRDefault="00512E43">
      <w:pPr>
        <w:widowControl/>
        <w:wordWrap w:val="0"/>
        <w:spacing w:line="340" w:lineRule="atLeast"/>
        <w:jc w:val="right"/>
        <w:rPr>
          <w:rFonts w:asciiTheme="majorEastAsia" w:eastAsiaTheme="majorEastAsia" w:hAnsiTheme="majorEastAsia"/>
          <w:u w:val="dotted"/>
        </w:rPr>
      </w:pPr>
      <w:r>
        <w:rPr>
          <w:rFonts w:asciiTheme="majorEastAsia" w:eastAsiaTheme="majorEastAsia" w:hAnsiTheme="majorEastAsia" w:hint="eastAsia"/>
          <w:u w:val="dotted"/>
        </w:rPr>
        <w:t xml:space="preserve">金融機関本･支店名　　　　　　　　　　　　　　　　 </w:t>
      </w:r>
    </w:p>
    <w:p w14:paraId="7E441AA5" w14:textId="77777777" w:rsidR="00156B07" w:rsidRDefault="00512E43">
      <w:pPr>
        <w:widowControl/>
        <w:wordWrap w:val="0"/>
        <w:spacing w:line="340" w:lineRule="atLeast"/>
        <w:jc w:val="right"/>
        <w:rPr>
          <w:rFonts w:asciiTheme="majorEastAsia" w:eastAsiaTheme="majorEastAsia" w:hAnsiTheme="majorEastAsia"/>
          <w:u w:val="dotted"/>
        </w:rPr>
      </w:pPr>
      <w:r>
        <w:rPr>
          <w:rFonts w:asciiTheme="majorEastAsia" w:eastAsiaTheme="majorEastAsia" w:hAnsiTheme="majorEastAsia" w:hint="eastAsia"/>
          <w:u w:val="dotted"/>
        </w:rPr>
        <w:t xml:space="preserve">代表者名　　　　　　　　　　　　　　　　　　　　</w:t>
      </w:r>
      <w:r w:rsidR="00FE03E5">
        <w:rPr>
          <w:rFonts w:asciiTheme="majorEastAsia" w:eastAsiaTheme="majorEastAsia" w:hAnsiTheme="majorEastAsia" w:hint="eastAsia"/>
          <w:u w:val="dotted"/>
        </w:rPr>
        <w:t xml:space="preserve">　</w:t>
      </w:r>
    </w:p>
    <w:p w14:paraId="15BF2D32" w14:textId="77777777" w:rsidR="00156B07" w:rsidRDefault="00512E43">
      <w:pPr>
        <w:widowControl/>
        <w:wordWrap w:val="0"/>
        <w:spacing w:line="340" w:lineRule="atLeast"/>
        <w:jc w:val="right"/>
        <w:rPr>
          <w:rFonts w:asciiTheme="majorEastAsia" w:eastAsiaTheme="majorEastAsia" w:hAnsiTheme="majorEastAsia"/>
          <w:u w:val="dotted"/>
        </w:rPr>
      </w:pPr>
      <w:r>
        <w:rPr>
          <w:rFonts w:asciiTheme="majorEastAsia" w:eastAsiaTheme="majorEastAsia" w:hAnsiTheme="majorEastAsia" w:hint="eastAsia"/>
          <w:u w:val="dotted"/>
        </w:rPr>
        <w:t xml:space="preserve">電話番号　　　　　　（　　　　　）　　　　　　　　</w:t>
      </w:r>
    </w:p>
    <w:p w14:paraId="62359760" w14:textId="77777777" w:rsidR="00156B07" w:rsidRDefault="00512E43">
      <w:pPr>
        <w:widowControl/>
        <w:wordWrap w:val="0"/>
        <w:spacing w:line="340" w:lineRule="atLeast"/>
        <w:ind w:right="-1"/>
        <w:jc w:val="right"/>
        <w:rPr>
          <w:rFonts w:asciiTheme="majorEastAsia" w:eastAsiaTheme="majorEastAsia" w:hAnsiTheme="majorEastAsia"/>
          <w:u w:val="dotted"/>
        </w:rPr>
      </w:pPr>
      <w:r>
        <w:rPr>
          <w:rFonts w:asciiTheme="majorEastAsia" w:eastAsiaTheme="majorEastAsia" w:hAnsiTheme="majorEastAsia" w:hint="eastAsia"/>
          <w:u w:val="dotted"/>
        </w:rPr>
        <w:t xml:space="preserve">担当者名　　　　　　　　　　　　　　　　　　　　　</w:t>
      </w:r>
    </w:p>
    <w:p w14:paraId="3CFD3144" w14:textId="77777777" w:rsidR="00156B07" w:rsidRDefault="00156B07">
      <w:pPr>
        <w:spacing w:line="340" w:lineRule="atLeast"/>
        <w:ind w:firstLineChars="100" w:firstLine="210"/>
        <w:jc w:val="right"/>
        <w:rPr>
          <w:rFonts w:asciiTheme="majorEastAsia" w:eastAsiaTheme="majorEastAsia" w:hAnsiTheme="majorEastAsia"/>
        </w:rPr>
      </w:pPr>
    </w:p>
    <w:p w14:paraId="5857CD0D" w14:textId="77777777" w:rsidR="00156B07" w:rsidRDefault="00512E43">
      <w:pPr>
        <w:widowControl/>
        <w:spacing w:line="340" w:lineRule="atLeast"/>
        <w:ind w:firstLineChars="100" w:firstLine="210"/>
        <w:jc w:val="left"/>
        <w:rPr>
          <w:rFonts w:asciiTheme="majorEastAsia" w:eastAsiaTheme="majorEastAsia" w:hAnsiTheme="majorEastAsia"/>
        </w:rPr>
      </w:pPr>
      <w:r>
        <w:rPr>
          <w:rFonts w:asciiTheme="majorEastAsia" w:eastAsiaTheme="majorEastAsia" w:hAnsiTheme="majorEastAsia" w:hint="eastAsia"/>
        </w:rPr>
        <w:t>当</w:t>
      </w:r>
      <w:r>
        <w:rPr>
          <w:rFonts w:asciiTheme="majorEastAsia" w:eastAsiaTheme="majorEastAsia" w:hAnsiTheme="majorEastAsia" w:hint="eastAsia"/>
          <w:u w:val="single"/>
        </w:rPr>
        <w:t xml:space="preserve">　　　　</w:t>
      </w:r>
      <w:r>
        <w:rPr>
          <w:rFonts w:asciiTheme="majorEastAsia" w:eastAsiaTheme="majorEastAsia" w:hAnsiTheme="majorEastAsia" w:hint="eastAsia"/>
        </w:rPr>
        <w:t>は、申込人</w:t>
      </w:r>
      <w:r>
        <w:rPr>
          <w:rFonts w:asciiTheme="majorEastAsia" w:eastAsiaTheme="majorEastAsia" w:hAnsiTheme="majorEastAsia" w:hint="eastAsia"/>
          <w:u w:val="single"/>
        </w:rPr>
        <w:t xml:space="preserve">　　　　　　　　　　　　　　</w:t>
      </w:r>
      <w:r>
        <w:rPr>
          <w:rFonts w:asciiTheme="majorEastAsia" w:eastAsiaTheme="majorEastAsia" w:hAnsiTheme="majorEastAsia" w:hint="eastAsia"/>
        </w:rPr>
        <w:t>殿が策定した廃業計画書は妥当性のある計画であると判断しており、本計画をふまえて廃業支援を行うことを確約します。</w:t>
      </w:r>
    </w:p>
    <w:p w14:paraId="3B625346" w14:textId="77777777" w:rsidR="00156B07" w:rsidRDefault="00512E43">
      <w:pPr>
        <w:spacing w:line="340" w:lineRule="atLeast"/>
        <w:rPr>
          <w:rFonts w:asciiTheme="majorEastAsia" w:eastAsiaTheme="majorEastAsia" w:hAnsiTheme="majorEastAsia"/>
        </w:rPr>
      </w:pPr>
      <w:r>
        <w:rPr>
          <w:rFonts w:asciiTheme="majorEastAsia" w:eastAsiaTheme="majorEastAsia" w:hAnsiTheme="majorEastAsia" w:hint="eastAsia"/>
        </w:rPr>
        <w:t xml:space="preserve">　また、以下のとおり、実質的に資産超過であることを確認しています。</w:t>
      </w:r>
    </w:p>
    <w:p w14:paraId="46217F51" w14:textId="77777777" w:rsidR="00156B07" w:rsidRDefault="00156B07">
      <w:pPr>
        <w:spacing w:line="340" w:lineRule="atLeast"/>
        <w:rPr>
          <w:rFonts w:asciiTheme="majorEastAsia" w:eastAsiaTheme="majorEastAsia" w:hAnsiTheme="majorEastAsia"/>
        </w:rPr>
      </w:pPr>
    </w:p>
    <w:p w14:paraId="0E1E2CEE" w14:textId="77777777" w:rsidR="00156B07" w:rsidRDefault="00512E43">
      <w:pPr>
        <w:widowControl/>
        <w:spacing w:line="340" w:lineRule="atLeast"/>
        <w:jc w:val="left"/>
        <w:rPr>
          <w:rFonts w:asciiTheme="majorEastAsia" w:eastAsiaTheme="majorEastAsia" w:hAnsiTheme="majorEastAsia"/>
          <w:b/>
          <w:sz w:val="22"/>
        </w:rPr>
      </w:pPr>
      <w:r>
        <w:rPr>
          <w:rFonts w:asciiTheme="majorEastAsia" w:eastAsiaTheme="majorEastAsia" w:hAnsiTheme="majorEastAsia" w:hint="eastAsia"/>
          <w:b/>
          <w:sz w:val="22"/>
        </w:rPr>
        <w:t>１．貸借対照表（直近決算）</w:t>
      </w:r>
    </w:p>
    <w:p w14:paraId="36AE6C85" w14:textId="77777777" w:rsidR="00156B07" w:rsidRDefault="00512E43">
      <w:pPr>
        <w:widowControl/>
        <w:spacing w:line="340" w:lineRule="atLeast"/>
        <w:ind w:right="-1" w:firstLineChars="100" w:firstLine="210"/>
        <w:jc w:val="right"/>
        <w:rPr>
          <w:rFonts w:asciiTheme="majorEastAsia" w:eastAsiaTheme="majorEastAsia" w:hAnsiTheme="majorEastAsia"/>
        </w:rPr>
      </w:pPr>
      <w:r>
        <w:rPr>
          <w:rFonts w:asciiTheme="majorEastAsia" w:eastAsiaTheme="majorEastAsia" w:hAnsiTheme="majorEastAsia" w:hint="eastAsia"/>
        </w:rPr>
        <w:t>（</w:t>
      </w:r>
      <w:r w:rsidR="00FE03E5">
        <w:rPr>
          <w:rFonts w:asciiTheme="majorEastAsia" w:eastAsiaTheme="majorEastAsia" w:hAnsiTheme="majorEastAsia" w:hint="eastAsia"/>
        </w:rPr>
        <w:t xml:space="preserve">　　　</w:t>
      </w:r>
      <w:r>
        <w:rPr>
          <w:rFonts w:asciiTheme="majorEastAsia" w:eastAsiaTheme="majorEastAsia" w:hAnsiTheme="majorEastAsia" w:hint="eastAsia"/>
        </w:rPr>
        <w:t xml:space="preserve">　　年　　月期）　　　　　　　　　　　　　　　　　</w:t>
      </w:r>
      <w:r w:rsidR="00FE03E5">
        <w:rPr>
          <w:rFonts w:asciiTheme="majorEastAsia" w:eastAsiaTheme="majorEastAsia" w:hAnsiTheme="majorEastAsia" w:hint="eastAsia"/>
        </w:rPr>
        <w:t xml:space="preserve">　</w:t>
      </w:r>
      <w:r>
        <w:rPr>
          <w:rFonts w:asciiTheme="majorEastAsia" w:eastAsiaTheme="majorEastAsia" w:hAnsiTheme="majorEastAsia" w:hint="eastAsia"/>
        </w:rPr>
        <w:t xml:space="preserve">　　　　　　　（単位：千円）</w:t>
      </w:r>
    </w:p>
    <w:tbl>
      <w:tblPr>
        <w:tblStyle w:val="af5"/>
        <w:tblW w:w="9138" w:type="dxa"/>
        <w:tblInd w:w="392" w:type="dxa"/>
        <w:tblLayout w:type="fixed"/>
        <w:tblLook w:val="04A0" w:firstRow="1" w:lastRow="0" w:firstColumn="1" w:lastColumn="0" w:noHBand="0" w:noVBand="1"/>
      </w:tblPr>
      <w:tblGrid>
        <w:gridCol w:w="1984"/>
        <w:gridCol w:w="898"/>
        <w:gridCol w:w="898"/>
        <w:gridCol w:w="898"/>
        <w:gridCol w:w="1908"/>
        <w:gridCol w:w="850"/>
        <w:gridCol w:w="851"/>
        <w:gridCol w:w="851"/>
      </w:tblGrid>
      <w:tr w:rsidR="00156B07" w14:paraId="64E4D4C3" w14:textId="77777777">
        <w:tc>
          <w:tcPr>
            <w:tcW w:w="1984" w:type="dxa"/>
          </w:tcPr>
          <w:p w14:paraId="5C85FDC9" w14:textId="77777777" w:rsidR="00156B07" w:rsidRDefault="00512E43">
            <w:pPr>
              <w:widowControl/>
              <w:spacing w:line="340" w:lineRule="exact"/>
              <w:jc w:val="distribute"/>
              <w:rPr>
                <w:rFonts w:asciiTheme="majorEastAsia" w:eastAsiaTheme="majorEastAsia" w:hAnsiTheme="majorEastAsia"/>
              </w:rPr>
            </w:pPr>
            <w:r>
              <w:rPr>
                <w:rFonts w:asciiTheme="majorEastAsia" w:eastAsiaTheme="majorEastAsia" w:hAnsiTheme="majorEastAsia" w:hint="eastAsia"/>
              </w:rPr>
              <w:t>資産の部</w:t>
            </w:r>
          </w:p>
        </w:tc>
        <w:tc>
          <w:tcPr>
            <w:tcW w:w="898" w:type="dxa"/>
          </w:tcPr>
          <w:p w14:paraId="1B65EF33" w14:textId="77777777" w:rsidR="00156B07" w:rsidRDefault="00512E43">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決算</w:t>
            </w:r>
          </w:p>
        </w:tc>
        <w:tc>
          <w:tcPr>
            <w:tcW w:w="898" w:type="dxa"/>
          </w:tcPr>
          <w:p w14:paraId="30962F93" w14:textId="77777777" w:rsidR="00156B07" w:rsidRDefault="00512E43">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修正</w:t>
            </w:r>
          </w:p>
        </w:tc>
        <w:tc>
          <w:tcPr>
            <w:tcW w:w="898" w:type="dxa"/>
            <w:tcBorders>
              <w:right w:val="single" w:sz="12" w:space="0" w:color="auto"/>
            </w:tcBorders>
          </w:tcPr>
          <w:p w14:paraId="0CABEF26" w14:textId="77777777" w:rsidR="00156B07" w:rsidRDefault="00512E43">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実質</w:t>
            </w:r>
          </w:p>
        </w:tc>
        <w:tc>
          <w:tcPr>
            <w:tcW w:w="1908" w:type="dxa"/>
            <w:tcBorders>
              <w:left w:val="single" w:sz="12" w:space="0" w:color="auto"/>
            </w:tcBorders>
          </w:tcPr>
          <w:p w14:paraId="3B0248FD" w14:textId="77777777" w:rsidR="00156B07" w:rsidRDefault="00512E43">
            <w:pPr>
              <w:widowControl/>
              <w:spacing w:line="340" w:lineRule="exact"/>
              <w:jc w:val="distribute"/>
              <w:rPr>
                <w:rFonts w:asciiTheme="majorEastAsia" w:eastAsiaTheme="majorEastAsia" w:hAnsiTheme="majorEastAsia"/>
              </w:rPr>
            </w:pPr>
            <w:r>
              <w:rPr>
                <w:rFonts w:asciiTheme="majorEastAsia" w:eastAsiaTheme="majorEastAsia" w:hAnsiTheme="majorEastAsia" w:hint="eastAsia"/>
              </w:rPr>
              <w:t>負債・純資産の部</w:t>
            </w:r>
          </w:p>
        </w:tc>
        <w:tc>
          <w:tcPr>
            <w:tcW w:w="850" w:type="dxa"/>
          </w:tcPr>
          <w:p w14:paraId="61B6F6FD" w14:textId="77777777" w:rsidR="00156B07" w:rsidRDefault="00512E43">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決算</w:t>
            </w:r>
          </w:p>
        </w:tc>
        <w:tc>
          <w:tcPr>
            <w:tcW w:w="851" w:type="dxa"/>
          </w:tcPr>
          <w:p w14:paraId="432E2306" w14:textId="77777777" w:rsidR="00156B07" w:rsidRDefault="00512E43">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修正</w:t>
            </w:r>
          </w:p>
        </w:tc>
        <w:tc>
          <w:tcPr>
            <w:tcW w:w="851" w:type="dxa"/>
          </w:tcPr>
          <w:p w14:paraId="5C027239" w14:textId="77777777" w:rsidR="00156B07" w:rsidRDefault="00512E43">
            <w:pPr>
              <w:widowControl/>
              <w:spacing w:line="340" w:lineRule="exact"/>
              <w:jc w:val="center"/>
              <w:rPr>
                <w:rFonts w:asciiTheme="majorEastAsia" w:eastAsiaTheme="majorEastAsia" w:hAnsiTheme="majorEastAsia"/>
              </w:rPr>
            </w:pPr>
            <w:r>
              <w:rPr>
                <w:rFonts w:asciiTheme="majorEastAsia" w:eastAsiaTheme="majorEastAsia" w:hAnsiTheme="majorEastAsia" w:hint="eastAsia"/>
              </w:rPr>
              <w:t>実質</w:t>
            </w:r>
          </w:p>
        </w:tc>
      </w:tr>
      <w:tr w:rsidR="00156B07" w14:paraId="724F996F" w14:textId="77777777">
        <w:tc>
          <w:tcPr>
            <w:tcW w:w="1984" w:type="dxa"/>
            <w:shd w:val="clear" w:color="auto" w:fill="D9D9D9" w:themeFill="background1" w:themeFillShade="D9"/>
          </w:tcPr>
          <w:p w14:paraId="39C337CC" w14:textId="77777777" w:rsidR="00156B07" w:rsidRDefault="00512E43">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流動資産</w:t>
            </w:r>
          </w:p>
        </w:tc>
        <w:tc>
          <w:tcPr>
            <w:tcW w:w="898" w:type="dxa"/>
            <w:shd w:val="clear" w:color="auto" w:fill="D9D9D9" w:themeFill="background1" w:themeFillShade="D9"/>
          </w:tcPr>
          <w:p w14:paraId="114069B9" w14:textId="77777777" w:rsidR="00156B07" w:rsidRDefault="00156B07">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14:paraId="6F24A529"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14:paraId="6BE1169E"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14:paraId="352DAE00" w14:textId="77777777" w:rsidR="00156B07" w:rsidRDefault="00512E43">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流動負債</w:t>
            </w:r>
          </w:p>
        </w:tc>
        <w:tc>
          <w:tcPr>
            <w:tcW w:w="850" w:type="dxa"/>
            <w:shd w:val="clear" w:color="auto" w:fill="D9D9D9" w:themeFill="background1" w:themeFillShade="D9"/>
          </w:tcPr>
          <w:p w14:paraId="3479008E" w14:textId="77777777" w:rsidR="00156B07" w:rsidRDefault="00156B07">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14:paraId="21171729" w14:textId="77777777" w:rsidR="00156B07" w:rsidRDefault="00156B07">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14:paraId="0DE055FE" w14:textId="77777777" w:rsidR="00156B07" w:rsidRDefault="00156B07">
            <w:pPr>
              <w:widowControl/>
              <w:spacing w:line="340" w:lineRule="exact"/>
              <w:jc w:val="left"/>
              <w:rPr>
                <w:rFonts w:asciiTheme="majorEastAsia" w:eastAsiaTheme="majorEastAsia" w:hAnsiTheme="majorEastAsia"/>
              </w:rPr>
            </w:pPr>
          </w:p>
        </w:tc>
      </w:tr>
      <w:tr w:rsidR="00156B07" w14:paraId="3F74DE00" w14:textId="77777777">
        <w:tc>
          <w:tcPr>
            <w:tcW w:w="1984" w:type="dxa"/>
          </w:tcPr>
          <w:p w14:paraId="72BE1EF3" w14:textId="77777777" w:rsidR="00156B07" w:rsidRDefault="00512E43">
            <w:pPr>
              <w:widowControl/>
              <w:spacing w:line="34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現金・預金</w:t>
            </w:r>
          </w:p>
        </w:tc>
        <w:tc>
          <w:tcPr>
            <w:tcW w:w="898" w:type="dxa"/>
          </w:tcPr>
          <w:p w14:paraId="02B63236" w14:textId="77777777" w:rsidR="00156B07" w:rsidRDefault="00156B07">
            <w:pPr>
              <w:widowControl/>
              <w:spacing w:line="340" w:lineRule="exact"/>
              <w:jc w:val="left"/>
              <w:rPr>
                <w:rFonts w:asciiTheme="majorEastAsia" w:eastAsiaTheme="majorEastAsia" w:hAnsiTheme="majorEastAsia"/>
              </w:rPr>
            </w:pPr>
          </w:p>
        </w:tc>
        <w:tc>
          <w:tcPr>
            <w:tcW w:w="898" w:type="dxa"/>
          </w:tcPr>
          <w:p w14:paraId="22B104AE"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tcPr>
          <w:p w14:paraId="7C0D507D"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tcPr>
          <w:p w14:paraId="25D5D4FB"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支払手形</w:t>
            </w:r>
          </w:p>
        </w:tc>
        <w:tc>
          <w:tcPr>
            <w:tcW w:w="850" w:type="dxa"/>
          </w:tcPr>
          <w:p w14:paraId="1758678B" w14:textId="77777777" w:rsidR="00156B07" w:rsidRDefault="00156B07">
            <w:pPr>
              <w:widowControl/>
              <w:spacing w:line="340" w:lineRule="exact"/>
              <w:jc w:val="left"/>
              <w:rPr>
                <w:rFonts w:asciiTheme="majorEastAsia" w:eastAsiaTheme="majorEastAsia" w:hAnsiTheme="majorEastAsia"/>
              </w:rPr>
            </w:pPr>
          </w:p>
        </w:tc>
        <w:tc>
          <w:tcPr>
            <w:tcW w:w="851" w:type="dxa"/>
          </w:tcPr>
          <w:p w14:paraId="3589087A" w14:textId="77777777" w:rsidR="00156B07" w:rsidRDefault="00156B07">
            <w:pPr>
              <w:widowControl/>
              <w:spacing w:line="340" w:lineRule="exact"/>
              <w:jc w:val="left"/>
              <w:rPr>
                <w:rFonts w:asciiTheme="majorEastAsia" w:eastAsiaTheme="majorEastAsia" w:hAnsiTheme="majorEastAsia"/>
              </w:rPr>
            </w:pPr>
          </w:p>
        </w:tc>
        <w:tc>
          <w:tcPr>
            <w:tcW w:w="851" w:type="dxa"/>
          </w:tcPr>
          <w:p w14:paraId="65170703" w14:textId="77777777" w:rsidR="00156B07" w:rsidRDefault="00156B07">
            <w:pPr>
              <w:widowControl/>
              <w:spacing w:line="340" w:lineRule="exact"/>
              <w:jc w:val="left"/>
              <w:rPr>
                <w:rFonts w:asciiTheme="majorEastAsia" w:eastAsiaTheme="majorEastAsia" w:hAnsiTheme="majorEastAsia"/>
              </w:rPr>
            </w:pPr>
          </w:p>
        </w:tc>
      </w:tr>
      <w:tr w:rsidR="00156B07" w14:paraId="459E0CA3" w14:textId="77777777">
        <w:tc>
          <w:tcPr>
            <w:tcW w:w="1984" w:type="dxa"/>
          </w:tcPr>
          <w:p w14:paraId="01756CA9"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受取手形</w:t>
            </w:r>
          </w:p>
        </w:tc>
        <w:tc>
          <w:tcPr>
            <w:tcW w:w="898" w:type="dxa"/>
          </w:tcPr>
          <w:p w14:paraId="10D64DE3" w14:textId="77777777" w:rsidR="00156B07" w:rsidRDefault="00156B07">
            <w:pPr>
              <w:widowControl/>
              <w:spacing w:line="340" w:lineRule="exact"/>
              <w:jc w:val="left"/>
              <w:rPr>
                <w:rFonts w:asciiTheme="majorEastAsia" w:eastAsiaTheme="majorEastAsia" w:hAnsiTheme="majorEastAsia"/>
              </w:rPr>
            </w:pPr>
          </w:p>
        </w:tc>
        <w:tc>
          <w:tcPr>
            <w:tcW w:w="898" w:type="dxa"/>
          </w:tcPr>
          <w:p w14:paraId="0876C3AD"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tcPr>
          <w:p w14:paraId="4F3D8A64"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tcPr>
          <w:p w14:paraId="06F30BEA"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買掛金</w:t>
            </w:r>
          </w:p>
        </w:tc>
        <w:tc>
          <w:tcPr>
            <w:tcW w:w="850" w:type="dxa"/>
          </w:tcPr>
          <w:p w14:paraId="351CC941" w14:textId="77777777" w:rsidR="00156B07" w:rsidRDefault="00156B07">
            <w:pPr>
              <w:widowControl/>
              <w:spacing w:line="340" w:lineRule="exact"/>
              <w:jc w:val="left"/>
              <w:rPr>
                <w:rFonts w:asciiTheme="majorEastAsia" w:eastAsiaTheme="majorEastAsia" w:hAnsiTheme="majorEastAsia"/>
              </w:rPr>
            </w:pPr>
          </w:p>
        </w:tc>
        <w:tc>
          <w:tcPr>
            <w:tcW w:w="851" w:type="dxa"/>
          </w:tcPr>
          <w:p w14:paraId="2C6193C3" w14:textId="77777777" w:rsidR="00156B07" w:rsidRDefault="00156B07">
            <w:pPr>
              <w:widowControl/>
              <w:spacing w:line="340" w:lineRule="exact"/>
              <w:jc w:val="left"/>
              <w:rPr>
                <w:rFonts w:asciiTheme="majorEastAsia" w:eastAsiaTheme="majorEastAsia" w:hAnsiTheme="majorEastAsia"/>
              </w:rPr>
            </w:pPr>
          </w:p>
        </w:tc>
        <w:tc>
          <w:tcPr>
            <w:tcW w:w="851" w:type="dxa"/>
          </w:tcPr>
          <w:p w14:paraId="366E6ED1" w14:textId="77777777" w:rsidR="00156B07" w:rsidRDefault="00156B07">
            <w:pPr>
              <w:widowControl/>
              <w:spacing w:line="340" w:lineRule="exact"/>
              <w:jc w:val="left"/>
              <w:rPr>
                <w:rFonts w:asciiTheme="majorEastAsia" w:eastAsiaTheme="majorEastAsia" w:hAnsiTheme="majorEastAsia"/>
              </w:rPr>
            </w:pPr>
          </w:p>
        </w:tc>
      </w:tr>
      <w:tr w:rsidR="00156B07" w14:paraId="7AADF363" w14:textId="77777777">
        <w:tc>
          <w:tcPr>
            <w:tcW w:w="1984" w:type="dxa"/>
          </w:tcPr>
          <w:p w14:paraId="5B579258"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売掛金</w:t>
            </w:r>
          </w:p>
        </w:tc>
        <w:tc>
          <w:tcPr>
            <w:tcW w:w="898" w:type="dxa"/>
          </w:tcPr>
          <w:p w14:paraId="49961E99" w14:textId="77777777" w:rsidR="00156B07" w:rsidRDefault="00156B07">
            <w:pPr>
              <w:widowControl/>
              <w:spacing w:line="340" w:lineRule="exact"/>
              <w:jc w:val="left"/>
              <w:rPr>
                <w:rFonts w:asciiTheme="majorEastAsia" w:eastAsiaTheme="majorEastAsia" w:hAnsiTheme="majorEastAsia"/>
              </w:rPr>
            </w:pPr>
          </w:p>
        </w:tc>
        <w:tc>
          <w:tcPr>
            <w:tcW w:w="898" w:type="dxa"/>
          </w:tcPr>
          <w:p w14:paraId="1F20AB40"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tcPr>
          <w:p w14:paraId="43567DA8"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tcPr>
          <w:p w14:paraId="681F73D7" w14:textId="77777777" w:rsidR="00156B07" w:rsidRDefault="00512E43">
            <w:pPr>
              <w:widowControl/>
              <w:spacing w:line="34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短期借入金</w:t>
            </w:r>
          </w:p>
        </w:tc>
        <w:tc>
          <w:tcPr>
            <w:tcW w:w="850" w:type="dxa"/>
          </w:tcPr>
          <w:p w14:paraId="19ABE8D5" w14:textId="77777777" w:rsidR="00156B07" w:rsidRDefault="00156B07">
            <w:pPr>
              <w:widowControl/>
              <w:spacing w:line="340" w:lineRule="exact"/>
              <w:jc w:val="left"/>
              <w:rPr>
                <w:rFonts w:asciiTheme="majorEastAsia" w:eastAsiaTheme="majorEastAsia" w:hAnsiTheme="majorEastAsia"/>
              </w:rPr>
            </w:pPr>
          </w:p>
        </w:tc>
        <w:tc>
          <w:tcPr>
            <w:tcW w:w="851" w:type="dxa"/>
          </w:tcPr>
          <w:p w14:paraId="730FF22B" w14:textId="77777777" w:rsidR="00156B07" w:rsidRDefault="00156B07">
            <w:pPr>
              <w:widowControl/>
              <w:spacing w:line="340" w:lineRule="exact"/>
              <w:jc w:val="left"/>
              <w:rPr>
                <w:rFonts w:asciiTheme="majorEastAsia" w:eastAsiaTheme="majorEastAsia" w:hAnsiTheme="majorEastAsia"/>
              </w:rPr>
            </w:pPr>
          </w:p>
        </w:tc>
        <w:tc>
          <w:tcPr>
            <w:tcW w:w="851" w:type="dxa"/>
          </w:tcPr>
          <w:p w14:paraId="45CA3DB4" w14:textId="77777777" w:rsidR="00156B07" w:rsidRDefault="00156B07">
            <w:pPr>
              <w:widowControl/>
              <w:spacing w:line="340" w:lineRule="exact"/>
              <w:jc w:val="left"/>
              <w:rPr>
                <w:rFonts w:asciiTheme="majorEastAsia" w:eastAsiaTheme="majorEastAsia" w:hAnsiTheme="majorEastAsia"/>
              </w:rPr>
            </w:pPr>
          </w:p>
        </w:tc>
      </w:tr>
      <w:tr w:rsidR="00156B07" w14:paraId="7C630589" w14:textId="77777777">
        <w:tc>
          <w:tcPr>
            <w:tcW w:w="1984" w:type="dxa"/>
          </w:tcPr>
          <w:p w14:paraId="7E5F045D"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商品・製品</w:t>
            </w:r>
          </w:p>
        </w:tc>
        <w:tc>
          <w:tcPr>
            <w:tcW w:w="898" w:type="dxa"/>
          </w:tcPr>
          <w:p w14:paraId="1E37571A" w14:textId="77777777" w:rsidR="00156B07" w:rsidRDefault="00156B07">
            <w:pPr>
              <w:widowControl/>
              <w:spacing w:line="340" w:lineRule="exact"/>
              <w:jc w:val="left"/>
              <w:rPr>
                <w:rFonts w:asciiTheme="majorEastAsia" w:eastAsiaTheme="majorEastAsia" w:hAnsiTheme="majorEastAsia"/>
              </w:rPr>
            </w:pPr>
          </w:p>
        </w:tc>
        <w:tc>
          <w:tcPr>
            <w:tcW w:w="898" w:type="dxa"/>
          </w:tcPr>
          <w:p w14:paraId="4C1548E7"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tcPr>
          <w:p w14:paraId="679A9231"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tcPr>
          <w:p w14:paraId="2FE75E8F"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未払金</w:t>
            </w:r>
          </w:p>
        </w:tc>
        <w:tc>
          <w:tcPr>
            <w:tcW w:w="850" w:type="dxa"/>
          </w:tcPr>
          <w:p w14:paraId="5A2357FC" w14:textId="77777777" w:rsidR="00156B07" w:rsidRDefault="00156B07">
            <w:pPr>
              <w:widowControl/>
              <w:spacing w:line="340" w:lineRule="exact"/>
              <w:jc w:val="left"/>
              <w:rPr>
                <w:rFonts w:asciiTheme="majorEastAsia" w:eastAsiaTheme="majorEastAsia" w:hAnsiTheme="majorEastAsia"/>
              </w:rPr>
            </w:pPr>
          </w:p>
        </w:tc>
        <w:tc>
          <w:tcPr>
            <w:tcW w:w="851" w:type="dxa"/>
          </w:tcPr>
          <w:p w14:paraId="18F335B1" w14:textId="77777777" w:rsidR="00156B07" w:rsidRDefault="00156B07">
            <w:pPr>
              <w:widowControl/>
              <w:spacing w:line="340" w:lineRule="exact"/>
              <w:jc w:val="left"/>
              <w:rPr>
                <w:rFonts w:asciiTheme="majorEastAsia" w:eastAsiaTheme="majorEastAsia" w:hAnsiTheme="majorEastAsia"/>
              </w:rPr>
            </w:pPr>
          </w:p>
        </w:tc>
        <w:tc>
          <w:tcPr>
            <w:tcW w:w="851" w:type="dxa"/>
          </w:tcPr>
          <w:p w14:paraId="455F844B" w14:textId="77777777" w:rsidR="00156B07" w:rsidRDefault="00156B07">
            <w:pPr>
              <w:widowControl/>
              <w:spacing w:line="340" w:lineRule="exact"/>
              <w:jc w:val="left"/>
              <w:rPr>
                <w:rFonts w:asciiTheme="majorEastAsia" w:eastAsiaTheme="majorEastAsia" w:hAnsiTheme="majorEastAsia"/>
              </w:rPr>
            </w:pPr>
          </w:p>
        </w:tc>
      </w:tr>
      <w:tr w:rsidR="00156B07" w14:paraId="4F73B64C" w14:textId="77777777">
        <w:tc>
          <w:tcPr>
            <w:tcW w:w="1984" w:type="dxa"/>
          </w:tcPr>
          <w:p w14:paraId="7DD8663B"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仕掛品・原材料</w:t>
            </w:r>
          </w:p>
        </w:tc>
        <w:tc>
          <w:tcPr>
            <w:tcW w:w="898" w:type="dxa"/>
          </w:tcPr>
          <w:p w14:paraId="71D6E33C" w14:textId="77777777" w:rsidR="00156B07" w:rsidRDefault="00156B07">
            <w:pPr>
              <w:widowControl/>
              <w:spacing w:line="340" w:lineRule="exact"/>
              <w:jc w:val="left"/>
              <w:rPr>
                <w:rFonts w:asciiTheme="majorEastAsia" w:eastAsiaTheme="majorEastAsia" w:hAnsiTheme="majorEastAsia"/>
              </w:rPr>
            </w:pPr>
          </w:p>
        </w:tc>
        <w:tc>
          <w:tcPr>
            <w:tcW w:w="898" w:type="dxa"/>
          </w:tcPr>
          <w:p w14:paraId="5BD87419"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tcPr>
          <w:p w14:paraId="19EAD44D"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tcPr>
          <w:p w14:paraId="60DF530E"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その他</w:t>
            </w:r>
          </w:p>
        </w:tc>
        <w:tc>
          <w:tcPr>
            <w:tcW w:w="850" w:type="dxa"/>
          </w:tcPr>
          <w:p w14:paraId="72822C0E" w14:textId="77777777" w:rsidR="00156B07" w:rsidRDefault="00156B07">
            <w:pPr>
              <w:widowControl/>
              <w:spacing w:line="340" w:lineRule="exact"/>
              <w:jc w:val="left"/>
              <w:rPr>
                <w:rFonts w:asciiTheme="majorEastAsia" w:eastAsiaTheme="majorEastAsia" w:hAnsiTheme="majorEastAsia"/>
              </w:rPr>
            </w:pPr>
          </w:p>
        </w:tc>
        <w:tc>
          <w:tcPr>
            <w:tcW w:w="851" w:type="dxa"/>
          </w:tcPr>
          <w:p w14:paraId="06E10B7A" w14:textId="77777777" w:rsidR="00156B07" w:rsidRDefault="00156B07">
            <w:pPr>
              <w:widowControl/>
              <w:spacing w:line="340" w:lineRule="exact"/>
              <w:jc w:val="left"/>
              <w:rPr>
                <w:rFonts w:asciiTheme="majorEastAsia" w:eastAsiaTheme="majorEastAsia" w:hAnsiTheme="majorEastAsia"/>
              </w:rPr>
            </w:pPr>
          </w:p>
        </w:tc>
        <w:tc>
          <w:tcPr>
            <w:tcW w:w="851" w:type="dxa"/>
          </w:tcPr>
          <w:p w14:paraId="0281FA80" w14:textId="77777777" w:rsidR="00156B07" w:rsidRDefault="00156B07">
            <w:pPr>
              <w:widowControl/>
              <w:spacing w:line="340" w:lineRule="exact"/>
              <w:jc w:val="left"/>
              <w:rPr>
                <w:rFonts w:asciiTheme="majorEastAsia" w:eastAsiaTheme="majorEastAsia" w:hAnsiTheme="majorEastAsia"/>
              </w:rPr>
            </w:pPr>
          </w:p>
        </w:tc>
      </w:tr>
      <w:tr w:rsidR="00156B07" w14:paraId="6921C7E0" w14:textId="77777777">
        <w:tc>
          <w:tcPr>
            <w:tcW w:w="1984" w:type="dxa"/>
          </w:tcPr>
          <w:p w14:paraId="25256B7D" w14:textId="77777777" w:rsidR="00156B07" w:rsidRDefault="00512E43">
            <w:pPr>
              <w:widowControl/>
              <w:spacing w:line="340" w:lineRule="exact"/>
              <w:rPr>
                <w:rFonts w:asciiTheme="majorEastAsia" w:eastAsiaTheme="majorEastAsia" w:hAnsiTheme="majorEastAsia"/>
              </w:rPr>
            </w:pPr>
            <w:r>
              <w:rPr>
                <w:rFonts w:asciiTheme="majorEastAsia" w:eastAsiaTheme="majorEastAsia" w:hAnsiTheme="majorEastAsia" w:hint="eastAsia"/>
              </w:rPr>
              <w:t xml:space="preserve">　短期貸付金</w:t>
            </w:r>
          </w:p>
        </w:tc>
        <w:tc>
          <w:tcPr>
            <w:tcW w:w="898" w:type="dxa"/>
          </w:tcPr>
          <w:p w14:paraId="279957C7" w14:textId="77777777" w:rsidR="00156B07" w:rsidRDefault="00156B07">
            <w:pPr>
              <w:widowControl/>
              <w:spacing w:line="340" w:lineRule="exact"/>
              <w:jc w:val="left"/>
              <w:rPr>
                <w:rFonts w:asciiTheme="majorEastAsia" w:eastAsiaTheme="majorEastAsia" w:hAnsiTheme="majorEastAsia"/>
              </w:rPr>
            </w:pPr>
          </w:p>
        </w:tc>
        <w:tc>
          <w:tcPr>
            <w:tcW w:w="898" w:type="dxa"/>
          </w:tcPr>
          <w:p w14:paraId="40C93E11"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tcPr>
          <w:p w14:paraId="035EE4AD"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14:paraId="6A7773CC" w14:textId="77777777" w:rsidR="00156B07" w:rsidRDefault="00512E43">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固定負債</w:t>
            </w:r>
          </w:p>
        </w:tc>
        <w:tc>
          <w:tcPr>
            <w:tcW w:w="850" w:type="dxa"/>
            <w:shd w:val="clear" w:color="auto" w:fill="D9D9D9" w:themeFill="background1" w:themeFillShade="D9"/>
          </w:tcPr>
          <w:p w14:paraId="03A246BC" w14:textId="77777777" w:rsidR="00156B07" w:rsidRDefault="00156B07">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14:paraId="038043D0" w14:textId="77777777" w:rsidR="00156B07" w:rsidRDefault="00156B07">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14:paraId="6AB627CD" w14:textId="77777777" w:rsidR="00156B07" w:rsidRDefault="00156B07">
            <w:pPr>
              <w:widowControl/>
              <w:spacing w:line="340" w:lineRule="exact"/>
              <w:jc w:val="left"/>
              <w:rPr>
                <w:rFonts w:asciiTheme="majorEastAsia" w:eastAsiaTheme="majorEastAsia" w:hAnsiTheme="majorEastAsia"/>
              </w:rPr>
            </w:pPr>
          </w:p>
        </w:tc>
      </w:tr>
      <w:tr w:rsidR="00156B07" w14:paraId="22942D0B" w14:textId="77777777">
        <w:tc>
          <w:tcPr>
            <w:tcW w:w="1984" w:type="dxa"/>
          </w:tcPr>
          <w:p w14:paraId="4FFDC580"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その他</w:t>
            </w:r>
          </w:p>
        </w:tc>
        <w:tc>
          <w:tcPr>
            <w:tcW w:w="898" w:type="dxa"/>
          </w:tcPr>
          <w:p w14:paraId="558E9345" w14:textId="77777777" w:rsidR="00156B07" w:rsidRDefault="00156B07">
            <w:pPr>
              <w:widowControl/>
              <w:spacing w:line="340" w:lineRule="exact"/>
              <w:jc w:val="left"/>
              <w:rPr>
                <w:rFonts w:asciiTheme="majorEastAsia" w:eastAsiaTheme="majorEastAsia" w:hAnsiTheme="majorEastAsia"/>
              </w:rPr>
            </w:pPr>
          </w:p>
        </w:tc>
        <w:tc>
          <w:tcPr>
            <w:tcW w:w="898" w:type="dxa"/>
          </w:tcPr>
          <w:p w14:paraId="59B49AC0"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tcPr>
          <w:p w14:paraId="00A1AC0B"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tcPr>
          <w:p w14:paraId="5551D1E0"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社債</w:t>
            </w:r>
          </w:p>
        </w:tc>
        <w:tc>
          <w:tcPr>
            <w:tcW w:w="850" w:type="dxa"/>
          </w:tcPr>
          <w:p w14:paraId="3EED5AD7" w14:textId="77777777" w:rsidR="00156B07" w:rsidRDefault="00156B07">
            <w:pPr>
              <w:widowControl/>
              <w:spacing w:line="340" w:lineRule="exact"/>
              <w:jc w:val="left"/>
              <w:rPr>
                <w:rFonts w:asciiTheme="majorEastAsia" w:eastAsiaTheme="majorEastAsia" w:hAnsiTheme="majorEastAsia"/>
              </w:rPr>
            </w:pPr>
          </w:p>
        </w:tc>
        <w:tc>
          <w:tcPr>
            <w:tcW w:w="851" w:type="dxa"/>
          </w:tcPr>
          <w:p w14:paraId="32C2AE97" w14:textId="77777777" w:rsidR="00156B07" w:rsidRDefault="00156B07">
            <w:pPr>
              <w:widowControl/>
              <w:spacing w:line="340" w:lineRule="exact"/>
              <w:jc w:val="left"/>
              <w:rPr>
                <w:rFonts w:asciiTheme="majorEastAsia" w:eastAsiaTheme="majorEastAsia" w:hAnsiTheme="majorEastAsia"/>
              </w:rPr>
            </w:pPr>
          </w:p>
        </w:tc>
        <w:tc>
          <w:tcPr>
            <w:tcW w:w="851" w:type="dxa"/>
          </w:tcPr>
          <w:p w14:paraId="71B0B171" w14:textId="77777777" w:rsidR="00156B07" w:rsidRDefault="00156B07">
            <w:pPr>
              <w:widowControl/>
              <w:spacing w:line="340" w:lineRule="exact"/>
              <w:jc w:val="left"/>
              <w:rPr>
                <w:rFonts w:asciiTheme="majorEastAsia" w:eastAsiaTheme="majorEastAsia" w:hAnsiTheme="majorEastAsia"/>
              </w:rPr>
            </w:pPr>
          </w:p>
        </w:tc>
      </w:tr>
      <w:tr w:rsidR="00156B07" w14:paraId="68D843EC" w14:textId="77777777">
        <w:tc>
          <w:tcPr>
            <w:tcW w:w="1984" w:type="dxa"/>
            <w:shd w:val="clear" w:color="auto" w:fill="D9D9D9" w:themeFill="background1" w:themeFillShade="D9"/>
          </w:tcPr>
          <w:p w14:paraId="2990D58A" w14:textId="77777777" w:rsidR="00156B07" w:rsidRDefault="00512E43">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固定資産</w:t>
            </w:r>
          </w:p>
        </w:tc>
        <w:tc>
          <w:tcPr>
            <w:tcW w:w="898" w:type="dxa"/>
            <w:shd w:val="clear" w:color="auto" w:fill="D9D9D9" w:themeFill="background1" w:themeFillShade="D9"/>
          </w:tcPr>
          <w:p w14:paraId="345CE11B" w14:textId="77777777" w:rsidR="00156B07" w:rsidRDefault="00156B07">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14:paraId="6A3497B5"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14:paraId="7EACDEDB"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tcPr>
          <w:p w14:paraId="48EE6B2C"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長期借入金</w:t>
            </w:r>
          </w:p>
        </w:tc>
        <w:tc>
          <w:tcPr>
            <w:tcW w:w="850" w:type="dxa"/>
          </w:tcPr>
          <w:p w14:paraId="7D925B4F" w14:textId="77777777" w:rsidR="00156B07" w:rsidRDefault="00156B07">
            <w:pPr>
              <w:widowControl/>
              <w:spacing w:line="340" w:lineRule="exact"/>
              <w:jc w:val="left"/>
              <w:rPr>
                <w:rFonts w:asciiTheme="majorEastAsia" w:eastAsiaTheme="majorEastAsia" w:hAnsiTheme="majorEastAsia"/>
              </w:rPr>
            </w:pPr>
          </w:p>
        </w:tc>
        <w:tc>
          <w:tcPr>
            <w:tcW w:w="851" w:type="dxa"/>
          </w:tcPr>
          <w:p w14:paraId="72C5EE37" w14:textId="77777777" w:rsidR="00156B07" w:rsidRDefault="00156B07">
            <w:pPr>
              <w:widowControl/>
              <w:spacing w:line="340" w:lineRule="exact"/>
              <w:jc w:val="left"/>
              <w:rPr>
                <w:rFonts w:asciiTheme="majorEastAsia" w:eastAsiaTheme="majorEastAsia" w:hAnsiTheme="majorEastAsia"/>
              </w:rPr>
            </w:pPr>
          </w:p>
        </w:tc>
        <w:tc>
          <w:tcPr>
            <w:tcW w:w="851" w:type="dxa"/>
          </w:tcPr>
          <w:p w14:paraId="2E50B263" w14:textId="77777777" w:rsidR="00156B07" w:rsidRDefault="00156B07">
            <w:pPr>
              <w:widowControl/>
              <w:spacing w:line="340" w:lineRule="exact"/>
              <w:jc w:val="left"/>
              <w:rPr>
                <w:rFonts w:asciiTheme="majorEastAsia" w:eastAsiaTheme="majorEastAsia" w:hAnsiTheme="majorEastAsia"/>
              </w:rPr>
            </w:pPr>
          </w:p>
        </w:tc>
      </w:tr>
      <w:tr w:rsidR="00156B07" w14:paraId="02B94385" w14:textId="77777777">
        <w:tc>
          <w:tcPr>
            <w:tcW w:w="1984" w:type="dxa"/>
            <w:shd w:val="clear" w:color="auto" w:fill="D9D9D9" w:themeFill="background1" w:themeFillShade="D9"/>
          </w:tcPr>
          <w:p w14:paraId="4BB2AB45" w14:textId="77777777" w:rsidR="00156B07" w:rsidRDefault="00512E43">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有形固定資産</w:t>
            </w:r>
          </w:p>
        </w:tc>
        <w:tc>
          <w:tcPr>
            <w:tcW w:w="898" w:type="dxa"/>
            <w:shd w:val="clear" w:color="auto" w:fill="D9D9D9" w:themeFill="background1" w:themeFillShade="D9"/>
          </w:tcPr>
          <w:p w14:paraId="20615D8B" w14:textId="77777777" w:rsidR="00156B07" w:rsidRDefault="00156B07">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14:paraId="524E716A"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14:paraId="2661DA22"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tcPr>
          <w:p w14:paraId="12FA100A"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その他</w:t>
            </w:r>
          </w:p>
        </w:tc>
        <w:tc>
          <w:tcPr>
            <w:tcW w:w="850" w:type="dxa"/>
          </w:tcPr>
          <w:p w14:paraId="1E460043" w14:textId="77777777" w:rsidR="00156B07" w:rsidRDefault="00156B07">
            <w:pPr>
              <w:widowControl/>
              <w:spacing w:line="340" w:lineRule="exact"/>
              <w:jc w:val="left"/>
              <w:rPr>
                <w:rFonts w:asciiTheme="majorEastAsia" w:eastAsiaTheme="majorEastAsia" w:hAnsiTheme="majorEastAsia"/>
              </w:rPr>
            </w:pPr>
          </w:p>
        </w:tc>
        <w:tc>
          <w:tcPr>
            <w:tcW w:w="851" w:type="dxa"/>
          </w:tcPr>
          <w:p w14:paraId="7E84DFC1" w14:textId="77777777" w:rsidR="00156B07" w:rsidRDefault="00156B07">
            <w:pPr>
              <w:widowControl/>
              <w:spacing w:line="340" w:lineRule="exact"/>
              <w:jc w:val="left"/>
              <w:rPr>
                <w:rFonts w:asciiTheme="majorEastAsia" w:eastAsiaTheme="majorEastAsia" w:hAnsiTheme="majorEastAsia"/>
              </w:rPr>
            </w:pPr>
          </w:p>
        </w:tc>
        <w:tc>
          <w:tcPr>
            <w:tcW w:w="851" w:type="dxa"/>
          </w:tcPr>
          <w:p w14:paraId="4A88F203" w14:textId="77777777" w:rsidR="00156B07" w:rsidRDefault="00156B07">
            <w:pPr>
              <w:widowControl/>
              <w:spacing w:line="340" w:lineRule="exact"/>
              <w:jc w:val="left"/>
              <w:rPr>
                <w:rFonts w:asciiTheme="majorEastAsia" w:eastAsiaTheme="majorEastAsia" w:hAnsiTheme="majorEastAsia"/>
              </w:rPr>
            </w:pPr>
          </w:p>
        </w:tc>
      </w:tr>
      <w:tr w:rsidR="00156B07" w14:paraId="2A06162D" w14:textId="77777777">
        <w:tc>
          <w:tcPr>
            <w:tcW w:w="1984" w:type="dxa"/>
          </w:tcPr>
          <w:p w14:paraId="18600469"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建物・構築物</w:t>
            </w:r>
          </w:p>
        </w:tc>
        <w:tc>
          <w:tcPr>
            <w:tcW w:w="898" w:type="dxa"/>
          </w:tcPr>
          <w:p w14:paraId="3695E160" w14:textId="77777777" w:rsidR="00156B07" w:rsidRDefault="00156B07">
            <w:pPr>
              <w:widowControl/>
              <w:spacing w:line="340" w:lineRule="exact"/>
              <w:jc w:val="left"/>
              <w:rPr>
                <w:rFonts w:asciiTheme="majorEastAsia" w:eastAsiaTheme="majorEastAsia" w:hAnsiTheme="majorEastAsia"/>
              </w:rPr>
            </w:pPr>
          </w:p>
        </w:tc>
        <w:tc>
          <w:tcPr>
            <w:tcW w:w="898" w:type="dxa"/>
          </w:tcPr>
          <w:p w14:paraId="2EF3F751"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tcPr>
          <w:p w14:paraId="6063B74A"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14:paraId="6C7B7C0E"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b/>
              </w:rPr>
              <w:t>負債合計</w:t>
            </w:r>
          </w:p>
        </w:tc>
        <w:tc>
          <w:tcPr>
            <w:tcW w:w="850" w:type="dxa"/>
            <w:shd w:val="clear" w:color="auto" w:fill="D9D9D9" w:themeFill="background1" w:themeFillShade="D9"/>
          </w:tcPr>
          <w:p w14:paraId="58530DAF" w14:textId="77777777" w:rsidR="00156B07" w:rsidRDefault="00156B07">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14:paraId="0540E24C" w14:textId="77777777" w:rsidR="00156B07" w:rsidRDefault="00156B07">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14:paraId="25362A6B" w14:textId="77777777" w:rsidR="00156B07" w:rsidRDefault="00156B07">
            <w:pPr>
              <w:widowControl/>
              <w:spacing w:line="340" w:lineRule="exact"/>
              <w:jc w:val="left"/>
              <w:rPr>
                <w:rFonts w:asciiTheme="majorEastAsia" w:eastAsiaTheme="majorEastAsia" w:hAnsiTheme="majorEastAsia"/>
              </w:rPr>
            </w:pPr>
          </w:p>
        </w:tc>
      </w:tr>
      <w:tr w:rsidR="00156B07" w14:paraId="4EAB5D50" w14:textId="77777777">
        <w:tc>
          <w:tcPr>
            <w:tcW w:w="1984" w:type="dxa"/>
          </w:tcPr>
          <w:p w14:paraId="468D84E1"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機械装置</w:t>
            </w:r>
          </w:p>
        </w:tc>
        <w:tc>
          <w:tcPr>
            <w:tcW w:w="898" w:type="dxa"/>
          </w:tcPr>
          <w:p w14:paraId="3E2F7EFC" w14:textId="77777777" w:rsidR="00156B07" w:rsidRDefault="00156B07">
            <w:pPr>
              <w:widowControl/>
              <w:spacing w:line="340" w:lineRule="exact"/>
              <w:jc w:val="left"/>
              <w:rPr>
                <w:rFonts w:asciiTheme="majorEastAsia" w:eastAsiaTheme="majorEastAsia" w:hAnsiTheme="majorEastAsia"/>
              </w:rPr>
            </w:pPr>
          </w:p>
        </w:tc>
        <w:tc>
          <w:tcPr>
            <w:tcW w:w="898" w:type="dxa"/>
          </w:tcPr>
          <w:p w14:paraId="3F275BD2"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tcPr>
          <w:p w14:paraId="63FA4BB2"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14:paraId="1436E5A6" w14:textId="77777777" w:rsidR="00156B07" w:rsidRDefault="00512E43">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株主資本</w:t>
            </w:r>
          </w:p>
        </w:tc>
        <w:tc>
          <w:tcPr>
            <w:tcW w:w="850" w:type="dxa"/>
            <w:shd w:val="clear" w:color="auto" w:fill="D9D9D9" w:themeFill="background1" w:themeFillShade="D9"/>
          </w:tcPr>
          <w:p w14:paraId="1914E00F" w14:textId="77777777" w:rsidR="00156B07" w:rsidRDefault="00156B07">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14:paraId="50E44F41" w14:textId="77777777" w:rsidR="00156B07" w:rsidRDefault="00156B07">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14:paraId="61C1461B" w14:textId="77777777" w:rsidR="00156B07" w:rsidRDefault="00156B07">
            <w:pPr>
              <w:widowControl/>
              <w:spacing w:line="340" w:lineRule="exact"/>
              <w:jc w:val="left"/>
              <w:rPr>
                <w:rFonts w:asciiTheme="majorEastAsia" w:eastAsiaTheme="majorEastAsia" w:hAnsiTheme="majorEastAsia"/>
              </w:rPr>
            </w:pPr>
          </w:p>
        </w:tc>
      </w:tr>
      <w:tr w:rsidR="00156B07" w14:paraId="1F678027" w14:textId="77777777">
        <w:tc>
          <w:tcPr>
            <w:tcW w:w="1984" w:type="dxa"/>
          </w:tcPr>
          <w:p w14:paraId="1F27A84C"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車両運搬具</w:t>
            </w:r>
          </w:p>
        </w:tc>
        <w:tc>
          <w:tcPr>
            <w:tcW w:w="898" w:type="dxa"/>
          </w:tcPr>
          <w:p w14:paraId="4F70241B" w14:textId="77777777" w:rsidR="00156B07" w:rsidRDefault="00156B07">
            <w:pPr>
              <w:widowControl/>
              <w:spacing w:line="340" w:lineRule="exact"/>
              <w:jc w:val="left"/>
              <w:rPr>
                <w:rFonts w:asciiTheme="majorEastAsia" w:eastAsiaTheme="majorEastAsia" w:hAnsiTheme="majorEastAsia"/>
              </w:rPr>
            </w:pPr>
          </w:p>
        </w:tc>
        <w:tc>
          <w:tcPr>
            <w:tcW w:w="898" w:type="dxa"/>
          </w:tcPr>
          <w:p w14:paraId="1C25F800"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tcPr>
          <w:p w14:paraId="77A7E9D2"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tcPr>
          <w:p w14:paraId="7FC2049D"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資本金</w:t>
            </w:r>
          </w:p>
        </w:tc>
        <w:tc>
          <w:tcPr>
            <w:tcW w:w="850" w:type="dxa"/>
          </w:tcPr>
          <w:p w14:paraId="5137E775" w14:textId="77777777" w:rsidR="00156B07" w:rsidRDefault="00156B07">
            <w:pPr>
              <w:widowControl/>
              <w:spacing w:line="340" w:lineRule="exact"/>
              <w:jc w:val="left"/>
              <w:rPr>
                <w:rFonts w:asciiTheme="majorEastAsia" w:eastAsiaTheme="majorEastAsia" w:hAnsiTheme="majorEastAsia"/>
              </w:rPr>
            </w:pPr>
          </w:p>
        </w:tc>
        <w:tc>
          <w:tcPr>
            <w:tcW w:w="851" w:type="dxa"/>
          </w:tcPr>
          <w:p w14:paraId="68B7470C" w14:textId="77777777" w:rsidR="00156B07" w:rsidRDefault="00156B07">
            <w:pPr>
              <w:widowControl/>
              <w:spacing w:line="340" w:lineRule="exact"/>
              <w:jc w:val="left"/>
              <w:rPr>
                <w:rFonts w:asciiTheme="majorEastAsia" w:eastAsiaTheme="majorEastAsia" w:hAnsiTheme="majorEastAsia"/>
              </w:rPr>
            </w:pPr>
          </w:p>
        </w:tc>
        <w:tc>
          <w:tcPr>
            <w:tcW w:w="851" w:type="dxa"/>
          </w:tcPr>
          <w:p w14:paraId="5A2D8581" w14:textId="77777777" w:rsidR="00156B07" w:rsidRDefault="00156B07">
            <w:pPr>
              <w:widowControl/>
              <w:spacing w:line="340" w:lineRule="exact"/>
              <w:jc w:val="left"/>
              <w:rPr>
                <w:rFonts w:asciiTheme="majorEastAsia" w:eastAsiaTheme="majorEastAsia" w:hAnsiTheme="majorEastAsia"/>
              </w:rPr>
            </w:pPr>
          </w:p>
        </w:tc>
      </w:tr>
      <w:tr w:rsidR="00156B07" w14:paraId="26631A2A" w14:textId="77777777">
        <w:tc>
          <w:tcPr>
            <w:tcW w:w="1984" w:type="dxa"/>
          </w:tcPr>
          <w:p w14:paraId="60AC2D49" w14:textId="77777777" w:rsidR="00156B07" w:rsidRDefault="00512E43">
            <w:pPr>
              <w:widowControl/>
              <w:spacing w:line="34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土地</w:t>
            </w:r>
          </w:p>
        </w:tc>
        <w:tc>
          <w:tcPr>
            <w:tcW w:w="898" w:type="dxa"/>
          </w:tcPr>
          <w:p w14:paraId="4852308C" w14:textId="77777777" w:rsidR="00156B07" w:rsidRDefault="00156B07">
            <w:pPr>
              <w:widowControl/>
              <w:spacing w:line="340" w:lineRule="exact"/>
              <w:jc w:val="left"/>
              <w:rPr>
                <w:rFonts w:asciiTheme="majorEastAsia" w:eastAsiaTheme="majorEastAsia" w:hAnsiTheme="majorEastAsia"/>
              </w:rPr>
            </w:pPr>
          </w:p>
        </w:tc>
        <w:tc>
          <w:tcPr>
            <w:tcW w:w="898" w:type="dxa"/>
          </w:tcPr>
          <w:p w14:paraId="141D3B56"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tcPr>
          <w:p w14:paraId="407A08DD"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tcPr>
          <w:p w14:paraId="24B2F016" w14:textId="77777777" w:rsidR="00156B07" w:rsidRDefault="00512E43">
            <w:pPr>
              <w:widowControl/>
              <w:spacing w:line="34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その他</w:t>
            </w:r>
          </w:p>
        </w:tc>
        <w:tc>
          <w:tcPr>
            <w:tcW w:w="850" w:type="dxa"/>
          </w:tcPr>
          <w:p w14:paraId="7FB141BF" w14:textId="77777777" w:rsidR="00156B07" w:rsidRDefault="00156B07">
            <w:pPr>
              <w:widowControl/>
              <w:spacing w:line="340" w:lineRule="exact"/>
              <w:jc w:val="left"/>
              <w:rPr>
                <w:rFonts w:asciiTheme="majorEastAsia" w:eastAsiaTheme="majorEastAsia" w:hAnsiTheme="majorEastAsia"/>
              </w:rPr>
            </w:pPr>
          </w:p>
        </w:tc>
        <w:tc>
          <w:tcPr>
            <w:tcW w:w="851" w:type="dxa"/>
          </w:tcPr>
          <w:p w14:paraId="4E3440B6" w14:textId="77777777" w:rsidR="00156B07" w:rsidRDefault="00156B07">
            <w:pPr>
              <w:widowControl/>
              <w:spacing w:line="340" w:lineRule="exact"/>
              <w:jc w:val="left"/>
              <w:rPr>
                <w:rFonts w:asciiTheme="majorEastAsia" w:eastAsiaTheme="majorEastAsia" w:hAnsiTheme="majorEastAsia"/>
              </w:rPr>
            </w:pPr>
          </w:p>
        </w:tc>
        <w:tc>
          <w:tcPr>
            <w:tcW w:w="851" w:type="dxa"/>
          </w:tcPr>
          <w:p w14:paraId="45A35790" w14:textId="77777777" w:rsidR="00156B07" w:rsidRDefault="00156B07">
            <w:pPr>
              <w:widowControl/>
              <w:spacing w:line="340" w:lineRule="exact"/>
              <w:jc w:val="left"/>
              <w:rPr>
                <w:rFonts w:asciiTheme="majorEastAsia" w:eastAsiaTheme="majorEastAsia" w:hAnsiTheme="majorEastAsia"/>
              </w:rPr>
            </w:pPr>
          </w:p>
        </w:tc>
      </w:tr>
      <w:tr w:rsidR="00156B07" w14:paraId="2D68F16F" w14:textId="77777777">
        <w:tc>
          <w:tcPr>
            <w:tcW w:w="1984" w:type="dxa"/>
          </w:tcPr>
          <w:p w14:paraId="42EF717C" w14:textId="77777777" w:rsidR="00156B07" w:rsidRDefault="00512E43">
            <w:pPr>
              <w:widowControl/>
              <w:spacing w:line="34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その他</w:t>
            </w:r>
          </w:p>
        </w:tc>
        <w:tc>
          <w:tcPr>
            <w:tcW w:w="898" w:type="dxa"/>
          </w:tcPr>
          <w:p w14:paraId="76E16CAC" w14:textId="77777777" w:rsidR="00156B07" w:rsidRDefault="00156B07">
            <w:pPr>
              <w:widowControl/>
              <w:spacing w:line="340" w:lineRule="exact"/>
              <w:jc w:val="left"/>
              <w:rPr>
                <w:rFonts w:asciiTheme="majorEastAsia" w:eastAsiaTheme="majorEastAsia" w:hAnsiTheme="majorEastAsia"/>
              </w:rPr>
            </w:pPr>
          </w:p>
        </w:tc>
        <w:tc>
          <w:tcPr>
            <w:tcW w:w="898" w:type="dxa"/>
          </w:tcPr>
          <w:p w14:paraId="4112FF64"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tcPr>
          <w:p w14:paraId="10DC7161"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14:paraId="73F645BD"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b/>
              </w:rPr>
              <w:t>純資産合計</w:t>
            </w:r>
          </w:p>
        </w:tc>
        <w:tc>
          <w:tcPr>
            <w:tcW w:w="850" w:type="dxa"/>
            <w:shd w:val="clear" w:color="auto" w:fill="D9D9D9" w:themeFill="background1" w:themeFillShade="D9"/>
          </w:tcPr>
          <w:p w14:paraId="49DE6A02" w14:textId="77777777" w:rsidR="00156B07" w:rsidRDefault="00156B07">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14:paraId="74959C6D" w14:textId="77777777" w:rsidR="00156B07" w:rsidRDefault="00156B07">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14:paraId="2A9EE94D" w14:textId="77777777" w:rsidR="00156B07" w:rsidRDefault="00156B07">
            <w:pPr>
              <w:widowControl/>
              <w:spacing w:line="340" w:lineRule="exact"/>
              <w:jc w:val="left"/>
              <w:rPr>
                <w:rFonts w:asciiTheme="majorEastAsia" w:eastAsiaTheme="majorEastAsia" w:hAnsiTheme="majorEastAsia"/>
              </w:rPr>
            </w:pPr>
          </w:p>
        </w:tc>
      </w:tr>
      <w:tr w:rsidR="00156B07" w14:paraId="50B1EDE9" w14:textId="77777777">
        <w:tc>
          <w:tcPr>
            <w:tcW w:w="1984" w:type="dxa"/>
            <w:shd w:val="clear" w:color="auto" w:fill="D9D9D9" w:themeFill="background1" w:themeFillShade="D9"/>
          </w:tcPr>
          <w:p w14:paraId="2E030D96" w14:textId="77777777" w:rsidR="00156B07" w:rsidRDefault="00512E43">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無形固定資産</w:t>
            </w:r>
          </w:p>
        </w:tc>
        <w:tc>
          <w:tcPr>
            <w:tcW w:w="898" w:type="dxa"/>
            <w:shd w:val="clear" w:color="auto" w:fill="D9D9D9" w:themeFill="background1" w:themeFillShade="D9"/>
          </w:tcPr>
          <w:p w14:paraId="462CFA4D" w14:textId="77777777" w:rsidR="00156B07" w:rsidRDefault="00156B07">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14:paraId="468B2866"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14:paraId="6399B562"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auto"/>
          </w:tcPr>
          <w:p w14:paraId="1AD052C3" w14:textId="77777777" w:rsidR="00156B07" w:rsidRDefault="00156B07">
            <w:pPr>
              <w:widowControl/>
              <w:spacing w:line="340" w:lineRule="exact"/>
              <w:jc w:val="left"/>
              <w:rPr>
                <w:rFonts w:asciiTheme="majorEastAsia" w:eastAsiaTheme="majorEastAsia" w:hAnsiTheme="majorEastAsia"/>
              </w:rPr>
            </w:pPr>
          </w:p>
        </w:tc>
        <w:tc>
          <w:tcPr>
            <w:tcW w:w="850" w:type="dxa"/>
            <w:shd w:val="clear" w:color="auto" w:fill="auto"/>
          </w:tcPr>
          <w:p w14:paraId="4503B45E" w14:textId="77777777" w:rsidR="00156B07" w:rsidRDefault="00156B07">
            <w:pPr>
              <w:widowControl/>
              <w:spacing w:line="340" w:lineRule="exact"/>
              <w:jc w:val="left"/>
              <w:rPr>
                <w:rFonts w:asciiTheme="majorEastAsia" w:eastAsiaTheme="majorEastAsia" w:hAnsiTheme="majorEastAsia"/>
              </w:rPr>
            </w:pPr>
          </w:p>
        </w:tc>
        <w:tc>
          <w:tcPr>
            <w:tcW w:w="851" w:type="dxa"/>
            <w:shd w:val="clear" w:color="auto" w:fill="auto"/>
          </w:tcPr>
          <w:p w14:paraId="3A2B5676" w14:textId="77777777" w:rsidR="00156B07" w:rsidRDefault="00156B07">
            <w:pPr>
              <w:widowControl/>
              <w:spacing w:line="340" w:lineRule="exact"/>
              <w:jc w:val="left"/>
              <w:rPr>
                <w:rFonts w:asciiTheme="majorEastAsia" w:eastAsiaTheme="majorEastAsia" w:hAnsiTheme="majorEastAsia"/>
              </w:rPr>
            </w:pPr>
          </w:p>
        </w:tc>
        <w:tc>
          <w:tcPr>
            <w:tcW w:w="851" w:type="dxa"/>
            <w:shd w:val="clear" w:color="auto" w:fill="auto"/>
          </w:tcPr>
          <w:p w14:paraId="2BA0BE51" w14:textId="77777777" w:rsidR="00156B07" w:rsidRDefault="00156B07">
            <w:pPr>
              <w:widowControl/>
              <w:spacing w:line="340" w:lineRule="exact"/>
              <w:jc w:val="left"/>
              <w:rPr>
                <w:rFonts w:asciiTheme="majorEastAsia" w:eastAsiaTheme="majorEastAsia" w:hAnsiTheme="majorEastAsia"/>
              </w:rPr>
            </w:pPr>
          </w:p>
        </w:tc>
      </w:tr>
      <w:tr w:rsidR="00156B07" w14:paraId="1633A964" w14:textId="77777777">
        <w:tc>
          <w:tcPr>
            <w:tcW w:w="1984" w:type="dxa"/>
            <w:shd w:val="clear" w:color="auto" w:fill="D9D9D9" w:themeFill="background1" w:themeFillShade="D9"/>
          </w:tcPr>
          <w:p w14:paraId="5500DE3B" w14:textId="77777777" w:rsidR="00156B07" w:rsidRDefault="00512E43">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投資その他の資産</w:t>
            </w:r>
          </w:p>
        </w:tc>
        <w:tc>
          <w:tcPr>
            <w:tcW w:w="898" w:type="dxa"/>
            <w:shd w:val="clear" w:color="auto" w:fill="D9D9D9" w:themeFill="background1" w:themeFillShade="D9"/>
          </w:tcPr>
          <w:p w14:paraId="1D5A6E6E" w14:textId="77777777" w:rsidR="00156B07" w:rsidRDefault="00156B07">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14:paraId="314B2224"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14:paraId="2A69910D"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tcPr>
          <w:p w14:paraId="2EEE6EA0" w14:textId="77777777" w:rsidR="00156B07" w:rsidRDefault="00156B07">
            <w:pPr>
              <w:widowControl/>
              <w:spacing w:line="340" w:lineRule="exact"/>
              <w:jc w:val="left"/>
              <w:rPr>
                <w:rFonts w:asciiTheme="majorEastAsia" w:eastAsiaTheme="majorEastAsia" w:hAnsiTheme="majorEastAsia"/>
              </w:rPr>
            </w:pPr>
          </w:p>
        </w:tc>
        <w:tc>
          <w:tcPr>
            <w:tcW w:w="850" w:type="dxa"/>
          </w:tcPr>
          <w:p w14:paraId="0C16ADDF" w14:textId="77777777" w:rsidR="00156B07" w:rsidRDefault="00156B07">
            <w:pPr>
              <w:widowControl/>
              <w:spacing w:line="340" w:lineRule="exact"/>
              <w:jc w:val="left"/>
              <w:rPr>
                <w:rFonts w:asciiTheme="majorEastAsia" w:eastAsiaTheme="majorEastAsia" w:hAnsiTheme="majorEastAsia"/>
              </w:rPr>
            </w:pPr>
          </w:p>
        </w:tc>
        <w:tc>
          <w:tcPr>
            <w:tcW w:w="851" w:type="dxa"/>
          </w:tcPr>
          <w:p w14:paraId="5D18EAE6" w14:textId="77777777" w:rsidR="00156B07" w:rsidRDefault="00156B07">
            <w:pPr>
              <w:widowControl/>
              <w:spacing w:line="340" w:lineRule="exact"/>
              <w:jc w:val="left"/>
              <w:rPr>
                <w:rFonts w:asciiTheme="majorEastAsia" w:eastAsiaTheme="majorEastAsia" w:hAnsiTheme="majorEastAsia"/>
              </w:rPr>
            </w:pPr>
          </w:p>
        </w:tc>
        <w:tc>
          <w:tcPr>
            <w:tcW w:w="851" w:type="dxa"/>
          </w:tcPr>
          <w:p w14:paraId="1FF85DD0" w14:textId="77777777" w:rsidR="00156B07" w:rsidRDefault="00156B07">
            <w:pPr>
              <w:widowControl/>
              <w:spacing w:line="340" w:lineRule="exact"/>
              <w:jc w:val="left"/>
              <w:rPr>
                <w:rFonts w:asciiTheme="majorEastAsia" w:eastAsiaTheme="majorEastAsia" w:hAnsiTheme="majorEastAsia"/>
              </w:rPr>
            </w:pPr>
          </w:p>
        </w:tc>
      </w:tr>
      <w:tr w:rsidR="00156B07" w14:paraId="307FB21F" w14:textId="77777777">
        <w:tc>
          <w:tcPr>
            <w:tcW w:w="1984" w:type="dxa"/>
          </w:tcPr>
          <w:p w14:paraId="56F616FA"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投資有価証券</w:t>
            </w:r>
          </w:p>
        </w:tc>
        <w:tc>
          <w:tcPr>
            <w:tcW w:w="898" w:type="dxa"/>
          </w:tcPr>
          <w:p w14:paraId="39DC50C2" w14:textId="77777777" w:rsidR="00156B07" w:rsidRDefault="00156B07">
            <w:pPr>
              <w:widowControl/>
              <w:spacing w:line="340" w:lineRule="exact"/>
              <w:jc w:val="left"/>
              <w:rPr>
                <w:rFonts w:asciiTheme="majorEastAsia" w:eastAsiaTheme="majorEastAsia" w:hAnsiTheme="majorEastAsia"/>
              </w:rPr>
            </w:pPr>
          </w:p>
        </w:tc>
        <w:tc>
          <w:tcPr>
            <w:tcW w:w="898" w:type="dxa"/>
          </w:tcPr>
          <w:p w14:paraId="5412F772"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tcPr>
          <w:p w14:paraId="76ABA980"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tcPr>
          <w:p w14:paraId="32929294" w14:textId="77777777" w:rsidR="00156B07" w:rsidRDefault="00156B07">
            <w:pPr>
              <w:widowControl/>
              <w:spacing w:line="340" w:lineRule="exact"/>
              <w:jc w:val="left"/>
              <w:rPr>
                <w:rFonts w:asciiTheme="majorEastAsia" w:eastAsiaTheme="majorEastAsia" w:hAnsiTheme="majorEastAsia"/>
              </w:rPr>
            </w:pPr>
          </w:p>
        </w:tc>
        <w:tc>
          <w:tcPr>
            <w:tcW w:w="850" w:type="dxa"/>
          </w:tcPr>
          <w:p w14:paraId="3C0E1401" w14:textId="77777777" w:rsidR="00156B07" w:rsidRDefault="00156B07">
            <w:pPr>
              <w:widowControl/>
              <w:spacing w:line="340" w:lineRule="exact"/>
              <w:jc w:val="left"/>
              <w:rPr>
                <w:rFonts w:asciiTheme="majorEastAsia" w:eastAsiaTheme="majorEastAsia" w:hAnsiTheme="majorEastAsia"/>
              </w:rPr>
            </w:pPr>
          </w:p>
        </w:tc>
        <w:tc>
          <w:tcPr>
            <w:tcW w:w="851" w:type="dxa"/>
          </w:tcPr>
          <w:p w14:paraId="032234D9" w14:textId="77777777" w:rsidR="00156B07" w:rsidRDefault="00156B07">
            <w:pPr>
              <w:widowControl/>
              <w:spacing w:line="340" w:lineRule="exact"/>
              <w:jc w:val="left"/>
              <w:rPr>
                <w:rFonts w:asciiTheme="majorEastAsia" w:eastAsiaTheme="majorEastAsia" w:hAnsiTheme="majorEastAsia"/>
              </w:rPr>
            </w:pPr>
          </w:p>
        </w:tc>
        <w:tc>
          <w:tcPr>
            <w:tcW w:w="851" w:type="dxa"/>
          </w:tcPr>
          <w:p w14:paraId="52520B13" w14:textId="77777777" w:rsidR="00156B07" w:rsidRDefault="00156B07">
            <w:pPr>
              <w:widowControl/>
              <w:spacing w:line="340" w:lineRule="exact"/>
              <w:jc w:val="left"/>
              <w:rPr>
                <w:rFonts w:asciiTheme="majorEastAsia" w:eastAsiaTheme="majorEastAsia" w:hAnsiTheme="majorEastAsia"/>
              </w:rPr>
            </w:pPr>
          </w:p>
        </w:tc>
      </w:tr>
      <w:tr w:rsidR="00156B07" w14:paraId="46A3EAA6" w14:textId="77777777">
        <w:tc>
          <w:tcPr>
            <w:tcW w:w="1984" w:type="dxa"/>
          </w:tcPr>
          <w:p w14:paraId="2DE10E0E"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関係会社株式</w:t>
            </w:r>
          </w:p>
        </w:tc>
        <w:tc>
          <w:tcPr>
            <w:tcW w:w="898" w:type="dxa"/>
          </w:tcPr>
          <w:p w14:paraId="2DE4EACE" w14:textId="77777777" w:rsidR="00156B07" w:rsidRDefault="00156B07">
            <w:pPr>
              <w:widowControl/>
              <w:spacing w:line="340" w:lineRule="exact"/>
              <w:jc w:val="left"/>
              <w:rPr>
                <w:rFonts w:asciiTheme="majorEastAsia" w:eastAsiaTheme="majorEastAsia" w:hAnsiTheme="majorEastAsia"/>
              </w:rPr>
            </w:pPr>
          </w:p>
        </w:tc>
        <w:tc>
          <w:tcPr>
            <w:tcW w:w="898" w:type="dxa"/>
          </w:tcPr>
          <w:p w14:paraId="4210B1C2"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tcPr>
          <w:p w14:paraId="15803FEA"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tcPr>
          <w:p w14:paraId="74209EB7" w14:textId="77777777" w:rsidR="00156B07" w:rsidRDefault="00156B07">
            <w:pPr>
              <w:widowControl/>
              <w:spacing w:line="340" w:lineRule="exact"/>
              <w:jc w:val="left"/>
              <w:rPr>
                <w:rFonts w:asciiTheme="majorEastAsia" w:eastAsiaTheme="majorEastAsia" w:hAnsiTheme="majorEastAsia"/>
              </w:rPr>
            </w:pPr>
          </w:p>
        </w:tc>
        <w:tc>
          <w:tcPr>
            <w:tcW w:w="850" w:type="dxa"/>
          </w:tcPr>
          <w:p w14:paraId="2275C0DA" w14:textId="77777777" w:rsidR="00156B07" w:rsidRDefault="00156B07">
            <w:pPr>
              <w:widowControl/>
              <w:spacing w:line="340" w:lineRule="exact"/>
              <w:jc w:val="left"/>
              <w:rPr>
                <w:rFonts w:asciiTheme="majorEastAsia" w:eastAsiaTheme="majorEastAsia" w:hAnsiTheme="majorEastAsia"/>
              </w:rPr>
            </w:pPr>
          </w:p>
        </w:tc>
        <w:tc>
          <w:tcPr>
            <w:tcW w:w="851" w:type="dxa"/>
          </w:tcPr>
          <w:p w14:paraId="1A74341A" w14:textId="77777777" w:rsidR="00156B07" w:rsidRDefault="00156B07">
            <w:pPr>
              <w:widowControl/>
              <w:spacing w:line="340" w:lineRule="exact"/>
              <w:jc w:val="left"/>
              <w:rPr>
                <w:rFonts w:asciiTheme="majorEastAsia" w:eastAsiaTheme="majorEastAsia" w:hAnsiTheme="majorEastAsia"/>
              </w:rPr>
            </w:pPr>
          </w:p>
        </w:tc>
        <w:tc>
          <w:tcPr>
            <w:tcW w:w="851" w:type="dxa"/>
          </w:tcPr>
          <w:p w14:paraId="76FF992A" w14:textId="77777777" w:rsidR="00156B07" w:rsidRDefault="00156B07">
            <w:pPr>
              <w:widowControl/>
              <w:spacing w:line="340" w:lineRule="exact"/>
              <w:jc w:val="left"/>
              <w:rPr>
                <w:rFonts w:asciiTheme="majorEastAsia" w:eastAsiaTheme="majorEastAsia" w:hAnsiTheme="majorEastAsia"/>
              </w:rPr>
            </w:pPr>
          </w:p>
        </w:tc>
      </w:tr>
      <w:tr w:rsidR="00156B07" w14:paraId="621C84BF" w14:textId="77777777">
        <w:tc>
          <w:tcPr>
            <w:tcW w:w="1984" w:type="dxa"/>
          </w:tcPr>
          <w:p w14:paraId="196DCF07"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長期貸付金</w:t>
            </w:r>
          </w:p>
        </w:tc>
        <w:tc>
          <w:tcPr>
            <w:tcW w:w="898" w:type="dxa"/>
          </w:tcPr>
          <w:p w14:paraId="24AC0886" w14:textId="77777777" w:rsidR="00156B07" w:rsidRDefault="00156B07">
            <w:pPr>
              <w:widowControl/>
              <w:spacing w:line="340" w:lineRule="exact"/>
              <w:jc w:val="left"/>
              <w:rPr>
                <w:rFonts w:asciiTheme="majorEastAsia" w:eastAsiaTheme="majorEastAsia" w:hAnsiTheme="majorEastAsia"/>
              </w:rPr>
            </w:pPr>
          </w:p>
        </w:tc>
        <w:tc>
          <w:tcPr>
            <w:tcW w:w="898" w:type="dxa"/>
          </w:tcPr>
          <w:p w14:paraId="76CFD35E"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tcPr>
          <w:p w14:paraId="1DECC36C"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tcPr>
          <w:p w14:paraId="1F11CCE5" w14:textId="77777777" w:rsidR="00156B07" w:rsidRDefault="00156B07">
            <w:pPr>
              <w:widowControl/>
              <w:spacing w:line="340" w:lineRule="exact"/>
              <w:jc w:val="left"/>
              <w:rPr>
                <w:rFonts w:asciiTheme="majorEastAsia" w:eastAsiaTheme="majorEastAsia" w:hAnsiTheme="majorEastAsia"/>
              </w:rPr>
            </w:pPr>
          </w:p>
        </w:tc>
        <w:tc>
          <w:tcPr>
            <w:tcW w:w="850" w:type="dxa"/>
          </w:tcPr>
          <w:p w14:paraId="08EE2BAF" w14:textId="77777777" w:rsidR="00156B07" w:rsidRDefault="00156B07">
            <w:pPr>
              <w:widowControl/>
              <w:spacing w:line="340" w:lineRule="exact"/>
              <w:jc w:val="left"/>
              <w:rPr>
                <w:rFonts w:asciiTheme="majorEastAsia" w:eastAsiaTheme="majorEastAsia" w:hAnsiTheme="majorEastAsia"/>
              </w:rPr>
            </w:pPr>
          </w:p>
        </w:tc>
        <w:tc>
          <w:tcPr>
            <w:tcW w:w="851" w:type="dxa"/>
          </w:tcPr>
          <w:p w14:paraId="340E9EC8" w14:textId="77777777" w:rsidR="00156B07" w:rsidRDefault="00156B07">
            <w:pPr>
              <w:widowControl/>
              <w:spacing w:line="340" w:lineRule="exact"/>
              <w:jc w:val="left"/>
              <w:rPr>
                <w:rFonts w:asciiTheme="majorEastAsia" w:eastAsiaTheme="majorEastAsia" w:hAnsiTheme="majorEastAsia"/>
              </w:rPr>
            </w:pPr>
          </w:p>
        </w:tc>
        <w:tc>
          <w:tcPr>
            <w:tcW w:w="851" w:type="dxa"/>
          </w:tcPr>
          <w:p w14:paraId="2FEE4010" w14:textId="77777777" w:rsidR="00156B07" w:rsidRDefault="00156B07">
            <w:pPr>
              <w:widowControl/>
              <w:spacing w:line="340" w:lineRule="exact"/>
              <w:jc w:val="left"/>
              <w:rPr>
                <w:rFonts w:asciiTheme="majorEastAsia" w:eastAsiaTheme="majorEastAsia" w:hAnsiTheme="majorEastAsia"/>
              </w:rPr>
            </w:pPr>
          </w:p>
        </w:tc>
      </w:tr>
      <w:tr w:rsidR="00156B07" w14:paraId="4844CC7C" w14:textId="77777777">
        <w:tc>
          <w:tcPr>
            <w:tcW w:w="1984" w:type="dxa"/>
          </w:tcPr>
          <w:p w14:paraId="7B1D728B" w14:textId="77777777" w:rsidR="00156B07" w:rsidRDefault="00512E43">
            <w:pPr>
              <w:widowControl/>
              <w:spacing w:line="340" w:lineRule="exact"/>
              <w:jc w:val="left"/>
              <w:rPr>
                <w:rFonts w:asciiTheme="majorEastAsia" w:eastAsiaTheme="majorEastAsia" w:hAnsiTheme="majorEastAsia"/>
              </w:rPr>
            </w:pPr>
            <w:r>
              <w:rPr>
                <w:rFonts w:asciiTheme="majorEastAsia" w:eastAsiaTheme="majorEastAsia" w:hAnsiTheme="majorEastAsia" w:hint="eastAsia"/>
              </w:rPr>
              <w:t xml:space="preserve">　その他</w:t>
            </w:r>
          </w:p>
        </w:tc>
        <w:tc>
          <w:tcPr>
            <w:tcW w:w="898" w:type="dxa"/>
          </w:tcPr>
          <w:p w14:paraId="33C03290" w14:textId="77777777" w:rsidR="00156B07" w:rsidRDefault="00156B07">
            <w:pPr>
              <w:widowControl/>
              <w:spacing w:line="340" w:lineRule="exact"/>
              <w:jc w:val="left"/>
              <w:rPr>
                <w:rFonts w:asciiTheme="majorEastAsia" w:eastAsiaTheme="majorEastAsia" w:hAnsiTheme="majorEastAsia"/>
              </w:rPr>
            </w:pPr>
          </w:p>
        </w:tc>
        <w:tc>
          <w:tcPr>
            <w:tcW w:w="898" w:type="dxa"/>
          </w:tcPr>
          <w:p w14:paraId="6F607FB9"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tcPr>
          <w:p w14:paraId="6410CC00"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tcPr>
          <w:p w14:paraId="736EF623" w14:textId="77777777" w:rsidR="00156B07" w:rsidRDefault="00156B07">
            <w:pPr>
              <w:widowControl/>
              <w:spacing w:line="340" w:lineRule="exact"/>
              <w:jc w:val="left"/>
              <w:rPr>
                <w:rFonts w:asciiTheme="majorEastAsia" w:eastAsiaTheme="majorEastAsia" w:hAnsiTheme="majorEastAsia"/>
              </w:rPr>
            </w:pPr>
          </w:p>
        </w:tc>
        <w:tc>
          <w:tcPr>
            <w:tcW w:w="850" w:type="dxa"/>
          </w:tcPr>
          <w:p w14:paraId="02E58A44" w14:textId="77777777" w:rsidR="00156B07" w:rsidRDefault="00156B07">
            <w:pPr>
              <w:widowControl/>
              <w:spacing w:line="340" w:lineRule="exact"/>
              <w:jc w:val="left"/>
              <w:rPr>
                <w:rFonts w:asciiTheme="majorEastAsia" w:eastAsiaTheme="majorEastAsia" w:hAnsiTheme="majorEastAsia"/>
              </w:rPr>
            </w:pPr>
          </w:p>
        </w:tc>
        <w:tc>
          <w:tcPr>
            <w:tcW w:w="851" w:type="dxa"/>
          </w:tcPr>
          <w:p w14:paraId="3AF5F565" w14:textId="77777777" w:rsidR="00156B07" w:rsidRDefault="00156B07">
            <w:pPr>
              <w:widowControl/>
              <w:spacing w:line="340" w:lineRule="exact"/>
              <w:jc w:val="left"/>
              <w:rPr>
                <w:rFonts w:asciiTheme="majorEastAsia" w:eastAsiaTheme="majorEastAsia" w:hAnsiTheme="majorEastAsia"/>
              </w:rPr>
            </w:pPr>
          </w:p>
        </w:tc>
        <w:tc>
          <w:tcPr>
            <w:tcW w:w="851" w:type="dxa"/>
          </w:tcPr>
          <w:p w14:paraId="08D4015C" w14:textId="77777777" w:rsidR="00156B07" w:rsidRDefault="00156B07">
            <w:pPr>
              <w:widowControl/>
              <w:spacing w:line="340" w:lineRule="exact"/>
              <w:jc w:val="left"/>
              <w:rPr>
                <w:rFonts w:asciiTheme="majorEastAsia" w:eastAsiaTheme="majorEastAsia" w:hAnsiTheme="majorEastAsia"/>
              </w:rPr>
            </w:pPr>
          </w:p>
        </w:tc>
      </w:tr>
      <w:tr w:rsidR="00156B07" w14:paraId="491BA116" w14:textId="77777777">
        <w:tc>
          <w:tcPr>
            <w:tcW w:w="1984" w:type="dxa"/>
            <w:shd w:val="clear" w:color="auto" w:fill="D9D9D9" w:themeFill="background1" w:themeFillShade="D9"/>
          </w:tcPr>
          <w:p w14:paraId="12659561" w14:textId="77777777" w:rsidR="00156B07" w:rsidRDefault="00512E43">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資産合計</w:t>
            </w:r>
          </w:p>
        </w:tc>
        <w:tc>
          <w:tcPr>
            <w:tcW w:w="898" w:type="dxa"/>
            <w:shd w:val="clear" w:color="auto" w:fill="D9D9D9" w:themeFill="background1" w:themeFillShade="D9"/>
          </w:tcPr>
          <w:p w14:paraId="5E206608" w14:textId="77777777" w:rsidR="00156B07" w:rsidRDefault="00156B07">
            <w:pPr>
              <w:widowControl/>
              <w:spacing w:line="340" w:lineRule="exact"/>
              <w:jc w:val="left"/>
              <w:rPr>
                <w:rFonts w:asciiTheme="majorEastAsia" w:eastAsiaTheme="majorEastAsia" w:hAnsiTheme="majorEastAsia"/>
              </w:rPr>
            </w:pPr>
          </w:p>
        </w:tc>
        <w:tc>
          <w:tcPr>
            <w:tcW w:w="898" w:type="dxa"/>
            <w:shd w:val="clear" w:color="auto" w:fill="D9D9D9" w:themeFill="background1" w:themeFillShade="D9"/>
          </w:tcPr>
          <w:p w14:paraId="1BF718CD" w14:textId="77777777" w:rsidR="00156B07" w:rsidRDefault="00156B07">
            <w:pPr>
              <w:widowControl/>
              <w:spacing w:line="340" w:lineRule="exact"/>
              <w:jc w:val="left"/>
              <w:rPr>
                <w:rFonts w:asciiTheme="majorEastAsia" w:eastAsiaTheme="majorEastAsia" w:hAnsiTheme="majorEastAsia"/>
              </w:rPr>
            </w:pPr>
          </w:p>
        </w:tc>
        <w:tc>
          <w:tcPr>
            <w:tcW w:w="898" w:type="dxa"/>
            <w:tcBorders>
              <w:right w:val="single" w:sz="12" w:space="0" w:color="auto"/>
            </w:tcBorders>
            <w:shd w:val="clear" w:color="auto" w:fill="D9D9D9" w:themeFill="background1" w:themeFillShade="D9"/>
          </w:tcPr>
          <w:p w14:paraId="717F266B" w14:textId="77777777" w:rsidR="00156B07" w:rsidRDefault="00156B07">
            <w:pPr>
              <w:widowControl/>
              <w:spacing w:line="340" w:lineRule="exact"/>
              <w:jc w:val="left"/>
              <w:rPr>
                <w:rFonts w:asciiTheme="majorEastAsia" w:eastAsiaTheme="majorEastAsia" w:hAnsiTheme="majorEastAsia"/>
              </w:rPr>
            </w:pPr>
          </w:p>
        </w:tc>
        <w:tc>
          <w:tcPr>
            <w:tcW w:w="1908" w:type="dxa"/>
            <w:tcBorders>
              <w:left w:val="single" w:sz="12" w:space="0" w:color="auto"/>
            </w:tcBorders>
            <w:shd w:val="clear" w:color="auto" w:fill="D9D9D9" w:themeFill="background1" w:themeFillShade="D9"/>
          </w:tcPr>
          <w:p w14:paraId="35F1CEAF" w14:textId="77777777" w:rsidR="00156B07" w:rsidRDefault="00512E43">
            <w:pPr>
              <w:widowControl/>
              <w:spacing w:line="340" w:lineRule="exact"/>
              <w:jc w:val="left"/>
              <w:rPr>
                <w:rFonts w:asciiTheme="majorEastAsia" w:eastAsiaTheme="majorEastAsia" w:hAnsiTheme="majorEastAsia"/>
                <w:b/>
              </w:rPr>
            </w:pPr>
            <w:r>
              <w:rPr>
                <w:rFonts w:asciiTheme="majorEastAsia" w:eastAsiaTheme="majorEastAsia" w:hAnsiTheme="majorEastAsia" w:hint="eastAsia"/>
                <w:b/>
              </w:rPr>
              <w:t>負債・純資産合計</w:t>
            </w:r>
          </w:p>
        </w:tc>
        <w:tc>
          <w:tcPr>
            <w:tcW w:w="850" w:type="dxa"/>
            <w:shd w:val="clear" w:color="auto" w:fill="D9D9D9" w:themeFill="background1" w:themeFillShade="D9"/>
          </w:tcPr>
          <w:p w14:paraId="1892D423" w14:textId="77777777" w:rsidR="00156B07" w:rsidRDefault="00156B07">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14:paraId="53E0FDE8" w14:textId="77777777" w:rsidR="00156B07" w:rsidRDefault="00156B07">
            <w:pPr>
              <w:widowControl/>
              <w:spacing w:line="340" w:lineRule="exact"/>
              <w:jc w:val="left"/>
              <w:rPr>
                <w:rFonts w:asciiTheme="majorEastAsia" w:eastAsiaTheme="majorEastAsia" w:hAnsiTheme="majorEastAsia"/>
              </w:rPr>
            </w:pPr>
          </w:p>
        </w:tc>
        <w:tc>
          <w:tcPr>
            <w:tcW w:w="851" w:type="dxa"/>
            <w:shd w:val="clear" w:color="auto" w:fill="D9D9D9" w:themeFill="background1" w:themeFillShade="D9"/>
          </w:tcPr>
          <w:p w14:paraId="79799A26" w14:textId="77777777" w:rsidR="00156B07" w:rsidRDefault="00156B07">
            <w:pPr>
              <w:widowControl/>
              <w:spacing w:line="340" w:lineRule="exact"/>
              <w:jc w:val="left"/>
              <w:rPr>
                <w:rFonts w:asciiTheme="majorEastAsia" w:eastAsiaTheme="majorEastAsia" w:hAnsiTheme="majorEastAsia"/>
              </w:rPr>
            </w:pPr>
          </w:p>
        </w:tc>
      </w:tr>
    </w:tbl>
    <w:p w14:paraId="43FF9771" w14:textId="77777777" w:rsidR="00156B07" w:rsidRDefault="00156B07">
      <w:pPr>
        <w:widowControl/>
        <w:spacing w:line="200" w:lineRule="exact"/>
        <w:ind w:left="180" w:rightChars="118" w:right="248" w:hangingChars="100" w:hanging="180"/>
        <w:jc w:val="left"/>
        <w:rPr>
          <w:rFonts w:asciiTheme="majorEastAsia" w:eastAsiaTheme="majorEastAsia" w:hAnsiTheme="majorEastAsia"/>
          <w:sz w:val="18"/>
        </w:rPr>
      </w:pPr>
    </w:p>
    <w:p w14:paraId="3F61AAB5" w14:textId="77777777" w:rsidR="00156B07" w:rsidRDefault="00512E43" w:rsidP="00AE72D1">
      <w:pPr>
        <w:widowControl/>
        <w:spacing w:line="200" w:lineRule="exact"/>
        <w:ind w:left="524" w:rightChars="118" w:right="248" w:hangingChars="291" w:hanging="524"/>
        <w:jc w:val="left"/>
        <w:rPr>
          <w:rFonts w:asciiTheme="majorEastAsia" w:eastAsiaTheme="majorEastAsia" w:hAnsiTheme="majorEastAsia"/>
          <w:sz w:val="18"/>
        </w:rPr>
      </w:pPr>
      <w:r>
        <w:rPr>
          <w:rFonts w:asciiTheme="majorEastAsia" w:eastAsiaTheme="majorEastAsia" w:hAnsiTheme="majorEastAsia" w:hint="eastAsia"/>
          <w:sz w:val="18"/>
        </w:rPr>
        <w:t>（※1</w:t>
      </w:r>
      <w:r>
        <w:rPr>
          <w:rFonts w:asciiTheme="majorEastAsia" w:eastAsiaTheme="majorEastAsia" w:hAnsiTheme="majorEastAsia"/>
          <w:sz w:val="18"/>
        </w:rPr>
        <w:t>）</w:t>
      </w:r>
      <w:r>
        <w:rPr>
          <w:rFonts w:asciiTheme="majorEastAsia" w:eastAsiaTheme="majorEastAsia" w:hAnsiTheme="majorEastAsia" w:hint="eastAsia"/>
          <w:sz w:val="18"/>
        </w:rPr>
        <w:t>網かけ部分及び修正があった科目のみ記入。また、既に金融機関で作成された資料等が別にある場合は記入を省略し、別紙として同資料を添付することも可能。</w:t>
      </w:r>
    </w:p>
    <w:p w14:paraId="20DEC7BC" w14:textId="77777777" w:rsidR="00156B07" w:rsidRDefault="00512E43" w:rsidP="00AE72D1">
      <w:pPr>
        <w:widowControl/>
        <w:spacing w:line="200" w:lineRule="exact"/>
        <w:ind w:left="524" w:rightChars="118" w:right="248" w:hangingChars="291" w:hanging="524"/>
        <w:jc w:val="left"/>
        <w:rPr>
          <w:rFonts w:asciiTheme="majorEastAsia" w:eastAsiaTheme="majorEastAsia" w:hAnsiTheme="majorEastAsia"/>
          <w:sz w:val="18"/>
        </w:rPr>
      </w:pPr>
      <w:r>
        <w:rPr>
          <w:rFonts w:asciiTheme="majorEastAsia" w:eastAsiaTheme="majorEastAsia" w:hAnsiTheme="majorEastAsia" w:hint="eastAsia"/>
          <w:sz w:val="18"/>
        </w:rPr>
        <w:t>（※2）代表者や役員・親族等からの借入金について、返済を求められないことにより借入金の減額修正を行なう場合、可能な限りその内容が記された書面を確認し、同書面を添付すること。なお、書面による確認は困難であるが、返済を求められないことを役員・親族等から確認できる場合は、確認した内容等を「２．修正科目についてのコメント」欄に記載すること。</w:t>
      </w:r>
    </w:p>
    <w:p w14:paraId="1DA132F1" w14:textId="77777777" w:rsidR="00156B07" w:rsidRDefault="00512E43">
      <w:pPr>
        <w:widowControl/>
        <w:spacing w:line="340" w:lineRule="atLeast"/>
        <w:ind w:firstLineChars="100" w:firstLine="210"/>
        <w:jc w:val="right"/>
        <w:rPr>
          <w:rFonts w:asciiTheme="majorEastAsia" w:eastAsiaTheme="majorEastAsia" w:hAnsiTheme="majorEastAsia"/>
        </w:rPr>
      </w:pPr>
      <w:r>
        <w:rPr>
          <w:rFonts w:asciiTheme="majorEastAsia" w:eastAsiaTheme="majorEastAsia" w:hAnsiTheme="majorEastAsia" w:hint="eastAsia"/>
        </w:rPr>
        <w:t>（裏面あり）</w:t>
      </w:r>
    </w:p>
    <w:p w14:paraId="4C2C1181" w14:textId="77777777" w:rsidR="00156B07" w:rsidRDefault="00156B07">
      <w:pPr>
        <w:widowControl/>
        <w:spacing w:line="340" w:lineRule="atLeast"/>
        <w:jc w:val="left"/>
        <w:rPr>
          <w:rFonts w:asciiTheme="majorEastAsia" w:eastAsiaTheme="majorEastAsia" w:hAnsiTheme="majorEastAsia"/>
          <w:b/>
        </w:rPr>
      </w:pPr>
    </w:p>
    <w:p w14:paraId="51A8666B" w14:textId="77777777" w:rsidR="00156B07" w:rsidRDefault="00512E43">
      <w:pPr>
        <w:widowControl/>
        <w:spacing w:line="340" w:lineRule="atLeast"/>
        <w:jc w:val="left"/>
        <w:rPr>
          <w:rFonts w:asciiTheme="majorEastAsia" w:eastAsiaTheme="majorEastAsia" w:hAnsiTheme="majorEastAsia"/>
          <w:b/>
        </w:rPr>
      </w:pPr>
      <w:r>
        <w:rPr>
          <w:rFonts w:asciiTheme="majorEastAsia" w:eastAsiaTheme="majorEastAsia" w:hAnsiTheme="majorEastAsia" w:hint="eastAsia"/>
          <w:b/>
        </w:rPr>
        <w:t>２．修正科目についてのコメント</w:t>
      </w:r>
    </w:p>
    <w:tbl>
      <w:tblPr>
        <w:tblStyle w:val="af5"/>
        <w:tblW w:w="9728" w:type="dxa"/>
        <w:tblInd w:w="108" w:type="dxa"/>
        <w:tblLayout w:type="fixed"/>
        <w:tblLook w:val="04A0" w:firstRow="1" w:lastRow="0" w:firstColumn="1" w:lastColumn="0" w:noHBand="0" w:noVBand="1"/>
      </w:tblPr>
      <w:tblGrid>
        <w:gridCol w:w="9728"/>
      </w:tblGrid>
      <w:tr w:rsidR="00156B07" w14:paraId="5A9583C0" w14:textId="77777777">
        <w:tc>
          <w:tcPr>
            <w:tcW w:w="9728" w:type="dxa"/>
          </w:tcPr>
          <w:p w14:paraId="446DE792" w14:textId="77777777" w:rsidR="00156B07" w:rsidRDefault="00156B07">
            <w:pPr>
              <w:widowControl/>
              <w:spacing w:line="340" w:lineRule="atLeast"/>
              <w:jc w:val="left"/>
              <w:rPr>
                <w:rFonts w:asciiTheme="majorEastAsia" w:eastAsiaTheme="majorEastAsia" w:hAnsiTheme="majorEastAsia"/>
              </w:rPr>
            </w:pPr>
          </w:p>
          <w:p w14:paraId="47599791" w14:textId="77777777" w:rsidR="00156B07" w:rsidRDefault="00156B07">
            <w:pPr>
              <w:widowControl/>
              <w:spacing w:line="340" w:lineRule="atLeast"/>
              <w:jc w:val="left"/>
              <w:rPr>
                <w:rFonts w:asciiTheme="majorEastAsia" w:eastAsiaTheme="majorEastAsia" w:hAnsiTheme="majorEastAsia"/>
              </w:rPr>
            </w:pPr>
          </w:p>
          <w:p w14:paraId="5318731C" w14:textId="77777777" w:rsidR="00156B07" w:rsidRDefault="00156B07">
            <w:pPr>
              <w:widowControl/>
              <w:spacing w:line="340" w:lineRule="atLeast"/>
              <w:jc w:val="left"/>
              <w:rPr>
                <w:rFonts w:asciiTheme="majorEastAsia" w:eastAsiaTheme="majorEastAsia" w:hAnsiTheme="majorEastAsia"/>
              </w:rPr>
            </w:pPr>
          </w:p>
          <w:p w14:paraId="6C04E66A" w14:textId="77777777" w:rsidR="00156B07" w:rsidRDefault="00156B07">
            <w:pPr>
              <w:widowControl/>
              <w:spacing w:line="340" w:lineRule="atLeast"/>
              <w:jc w:val="left"/>
              <w:rPr>
                <w:rFonts w:asciiTheme="majorEastAsia" w:eastAsiaTheme="majorEastAsia" w:hAnsiTheme="majorEastAsia"/>
              </w:rPr>
            </w:pPr>
          </w:p>
          <w:p w14:paraId="13086A45" w14:textId="77777777" w:rsidR="00156B07" w:rsidRDefault="00156B07">
            <w:pPr>
              <w:widowControl/>
              <w:spacing w:line="340" w:lineRule="atLeast"/>
              <w:jc w:val="left"/>
              <w:rPr>
                <w:rFonts w:asciiTheme="majorEastAsia" w:eastAsiaTheme="majorEastAsia" w:hAnsiTheme="majorEastAsia"/>
              </w:rPr>
            </w:pPr>
          </w:p>
          <w:p w14:paraId="44E192FC" w14:textId="77777777" w:rsidR="00156B07" w:rsidRDefault="00156B07">
            <w:pPr>
              <w:widowControl/>
              <w:spacing w:line="340" w:lineRule="atLeast"/>
              <w:jc w:val="left"/>
              <w:rPr>
                <w:rFonts w:asciiTheme="majorEastAsia" w:eastAsiaTheme="majorEastAsia" w:hAnsiTheme="majorEastAsia"/>
              </w:rPr>
            </w:pPr>
          </w:p>
          <w:p w14:paraId="1CD0B70C" w14:textId="77777777" w:rsidR="00156B07" w:rsidRDefault="00156B07">
            <w:pPr>
              <w:widowControl/>
              <w:spacing w:line="340" w:lineRule="atLeast"/>
              <w:jc w:val="left"/>
              <w:rPr>
                <w:rFonts w:asciiTheme="majorEastAsia" w:eastAsiaTheme="majorEastAsia" w:hAnsiTheme="majorEastAsia"/>
              </w:rPr>
            </w:pPr>
          </w:p>
          <w:p w14:paraId="0E0B179C" w14:textId="77777777" w:rsidR="00156B07" w:rsidRDefault="00156B07">
            <w:pPr>
              <w:widowControl/>
              <w:spacing w:line="340" w:lineRule="atLeast"/>
              <w:jc w:val="left"/>
              <w:rPr>
                <w:rFonts w:asciiTheme="majorEastAsia" w:eastAsiaTheme="majorEastAsia" w:hAnsiTheme="majorEastAsia"/>
              </w:rPr>
            </w:pPr>
          </w:p>
        </w:tc>
      </w:tr>
    </w:tbl>
    <w:p w14:paraId="34EC52EA" w14:textId="77777777" w:rsidR="00156B07" w:rsidRDefault="00156B07">
      <w:pPr>
        <w:widowControl/>
        <w:spacing w:line="340" w:lineRule="atLeast"/>
        <w:ind w:firstLineChars="100" w:firstLine="210"/>
        <w:jc w:val="left"/>
        <w:rPr>
          <w:rFonts w:asciiTheme="majorEastAsia" w:eastAsiaTheme="majorEastAsia" w:hAnsiTheme="majorEastAsia"/>
        </w:rPr>
      </w:pPr>
    </w:p>
    <w:p w14:paraId="69359FA4" w14:textId="77777777" w:rsidR="00156B07" w:rsidRDefault="00512E43">
      <w:pPr>
        <w:widowControl/>
        <w:spacing w:line="340" w:lineRule="atLeast"/>
        <w:jc w:val="left"/>
        <w:rPr>
          <w:rFonts w:asciiTheme="majorEastAsia" w:eastAsiaTheme="majorEastAsia" w:hAnsiTheme="majorEastAsia"/>
          <w:b/>
        </w:rPr>
      </w:pPr>
      <w:r>
        <w:rPr>
          <w:rFonts w:asciiTheme="majorEastAsia" w:eastAsiaTheme="majorEastAsia" w:hAnsiTheme="majorEastAsia" w:hint="eastAsia"/>
          <w:b/>
        </w:rPr>
        <w:t>３．廃業計画に対する所見</w:t>
      </w:r>
    </w:p>
    <w:tbl>
      <w:tblPr>
        <w:tblStyle w:val="af5"/>
        <w:tblW w:w="9728" w:type="dxa"/>
        <w:tblInd w:w="108" w:type="dxa"/>
        <w:tblLayout w:type="fixed"/>
        <w:tblLook w:val="04A0" w:firstRow="1" w:lastRow="0" w:firstColumn="1" w:lastColumn="0" w:noHBand="0" w:noVBand="1"/>
      </w:tblPr>
      <w:tblGrid>
        <w:gridCol w:w="9728"/>
      </w:tblGrid>
      <w:tr w:rsidR="00156B07" w14:paraId="05D07018" w14:textId="77777777">
        <w:tc>
          <w:tcPr>
            <w:tcW w:w="9728" w:type="dxa"/>
          </w:tcPr>
          <w:p w14:paraId="493A3F1A" w14:textId="77777777" w:rsidR="00156B07" w:rsidRDefault="00156B07">
            <w:pPr>
              <w:widowControl/>
              <w:spacing w:line="340" w:lineRule="atLeast"/>
              <w:jc w:val="left"/>
              <w:rPr>
                <w:rFonts w:asciiTheme="majorEastAsia" w:eastAsiaTheme="majorEastAsia" w:hAnsiTheme="majorEastAsia"/>
              </w:rPr>
            </w:pPr>
          </w:p>
          <w:p w14:paraId="5A93B132" w14:textId="77777777" w:rsidR="00156B07" w:rsidRDefault="00156B07">
            <w:pPr>
              <w:widowControl/>
              <w:spacing w:line="340" w:lineRule="atLeast"/>
              <w:jc w:val="left"/>
              <w:rPr>
                <w:rFonts w:asciiTheme="majorEastAsia" w:eastAsiaTheme="majorEastAsia" w:hAnsiTheme="majorEastAsia"/>
              </w:rPr>
            </w:pPr>
          </w:p>
          <w:p w14:paraId="6F01A274" w14:textId="77777777" w:rsidR="00156B07" w:rsidRDefault="00156B07">
            <w:pPr>
              <w:widowControl/>
              <w:spacing w:line="340" w:lineRule="atLeast"/>
              <w:jc w:val="left"/>
              <w:rPr>
                <w:rFonts w:asciiTheme="majorEastAsia" w:eastAsiaTheme="majorEastAsia" w:hAnsiTheme="majorEastAsia"/>
              </w:rPr>
            </w:pPr>
          </w:p>
          <w:p w14:paraId="2CC22D6F" w14:textId="77777777" w:rsidR="00156B07" w:rsidRDefault="00156B07">
            <w:pPr>
              <w:widowControl/>
              <w:spacing w:line="340" w:lineRule="atLeast"/>
              <w:jc w:val="left"/>
              <w:rPr>
                <w:rFonts w:asciiTheme="majorEastAsia" w:eastAsiaTheme="majorEastAsia" w:hAnsiTheme="majorEastAsia"/>
              </w:rPr>
            </w:pPr>
          </w:p>
          <w:p w14:paraId="3055C761" w14:textId="77777777" w:rsidR="00156B07" w:rsidRDefault="00156B07">
            <w:pPr>
              <w:widowControl/>
              <w:spacing w:line="340" w:lineRule="atLeast"/>
              <w:jc w:val="left"/>
              <w:rPr>
                <w:rFonts w:asciiTheme="majorEastAsia" w:eastAsiaTheme="majorEastAsia" w:hAnsiTheme="majorEastAsia"/>
              </w:rPr>
            </w:pPr>
          </w:p>
          <w:p w14:paraId="65CE95B9" w14:textId="77777777" w:rsidR="00156B07" w:rsidRDefault="00156B07">
            <w:pPr>
              <w:widowControl/>
              <w:spacing w:line="340" w:lineRule="atLeast"/>
              <w:jc w:val="left"/>
              <w:rPr>
                <w:rFonts w:asciiTheme="majorEastAsia" w:eastAsiaTheme="majorEastAsia" w:hAnsiTheme="majorEastAsia"/>
              </w:rPr>
            </w:pPr>
          </w:p>
          <w:p w14:paraId="4152D0F8" w14:textId="77777777" w:rsidR="00156B07" w:rsidRDefault="00156B07">
            <w:pPr>
              <w:widowControl/>
              <w:spacing w:line="340" w:lineRule="atLeast"/>
              <w:jc w:val="left"/>
              <w:rPr>
                <w:rFonts w:asciiTheme="majorEastAsia" w:eastAsiaTheme="majorEastAsia" w:hAnsiTheme="majorEastAsia"/>
              </w:rPr>
            </w:pPr>
          </w:p>
          <w:p w14:paraId="2127901D" w14:textId="77777777" w:rsidR="00156B07" w:rsidRDefault="00156B07">
            <w:pPr>
              <w:widowControl/>
              <w:spacing w:line="340" w:lineRule="atLeast"/>
              <w:jc w:val="left"/>
              <w:rPr>
                <w:rFonts w:asciiTheme="majorEastAsia" w:eastAsiaTheme="majorEastAsia" w:hAnsiTheme="majorEastAsia"/>
              </w:rPr>
            </w:pPr>
          </w:p>
        </w:tc>
      </w:tr>
    </w:tbl>
    <w:p w14:paraId="28690E1B" w14:textId="77777777" w:rsidR="00156B07" w:rsidRDefault="00FE03E5" w:rsidP="00156B07">
      <w:pPr>
        <w:suppressAutoHyphens/>
        <w:kinsoku w:val="0"/>
        <w:wordWrap w:val="0"/>
        <w:autoSpaceDE w:val="0"/>
        <w:autoSpaceDN w:val="0"/>
        <w:spacing w:line="340" w:lineRule="atLeast"/>
        <w:ind w:left="372" w:hangingChars="177" w:hanging="372"/>
        <w:jc w:val="right"/>
        <w:rPr>
          <w:rFonts w:ascii="ＭＳ ゴシック" w:eastAsia="ＭＳ ゴシック" w:hAnsi="ＭＳ ゴシック"/>
          <w:sz w:val="24"/>
        </w:rPr>
      </w:pPr>
      <w:r>
        <w:rPr>
          <w:rFonts w:asciiTheme="majorEastAsia" w:eastAsiaTheme="majorEastAsia" w:hAnsiTheme="majorEastAsia" w:hint="eastAsia"/>
        </w:rPr>
        <w:t xml:space="preserve">　</w:t>
      </w:r>
      <w:r w:rsidR="00512E43">
        <w:rPr>
          <w:rFonts w:asciiTheme="majorEastAsia" w:eastAsiaTheme="majorEastAsia" w:hAnsiTheme="majorEastAsia" w:hint="eastAsia"/>
        </w:rPr>
        <w:t>（以上）</w:t>
      </w:r>
    </w:p>
    <w:sectPr w:rsidR="00156B07">
      <w:headerReference w:type="even" r:id="rId6"/>
      <w:headerReference w:type="default" r:id="rId7"/>
      <w:headerReference w:type="first" r:id="rId8"/>
      <w:pgSz w:w="11906" w:h="16838"/>
      <w:pgMar w:top="567" w:right="1134" w:bottom="567" w:left="1134" w:header="397" w:footer="283" w:gutter="0"/>
      <w:pgNumType w:start="1"/>
      <w:cols w:space="720"/>
      <w:titlePg/>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6DC9" w14:textId="77777777" w:rsidR="00083D97" w:rsidRDefault="00083D97">
      <w:r>
        <w:separator/>
      </w:r>
    </w:p>
  </w:endnote>
  <w:endnote w:type="continuationSeparator" w:id="0">
    <w:p w14:paraId="6D90B9F4" w14:textId="77777777" w:rsidR="00083D97" w:rsidRDefault="0008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5600" w14:textId="77777777" w:rsidR="00083D97" w:rsidRDefault="00083D97">
      <w:r>
        <w:separator/>
      </w:r>
    </w:p>
  </w:footnote>
  <w:footnote w:type="continuationSeparator" w:id="0">
    <w:p w14:paraId="5AEB62B5" w14:textId="77777777" w:rsidR="00083D97" w:rsidRDefault="00083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CFB3" w14:textId="77777777" w:rsidR="00156B07" w:rsidRDefault="00156B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2BFF" w14:textId="77777777" w:rsidR="00156B07" w:rsidRDefault="00156B07">
    <w:pPr>
      <w:pStyle w:val="a3"/>
      <w:ind w:right="8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5B48" w14:textId="77777777" w:rsidR="00156B07" w:rsidRDefault="00512E43">
    <w:r>
      <w:rPr>
        <w:rFonts w:ascii="ＭＳ ゴシック" w:eastAsia="ＭＳ ゴシック" w:hAnsi="ＭＳ ゴシック" w:hint="eastAsia"/>
        <w:sz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07"/>
    <w:rsid w:val="00083D97"/>
    <w:rsid w:val="00156B07"/>
    <w:rsid w:val="00512E43"/>
    <w:rsid w:val="00750F24"/>
    <w:rsid w:val="00AE72D1"/>
    <w:rsid w:val="00DB0109"/>
    <w:rsid w:val="00FE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BC10B"/>
  <w15:docId w15:val="{55ACB196-329B-4D16-9312-4A2FBB1F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customStyle="1" w:styleId="10">
    <w:name w:val="見出し 1 (文字)"/>
    <w:basedOn w:val="a0"/>
    <w:link w:val="1"/>
    <w:rPr>
      <w:rFonts w:asciiTheme="majorHAnsi" w:eastAsiaTheme="majorEastAsia" w:hAnsiTheme="majorHAnsi"/>
      <w:sz w:val="24"/>
    </w:rPr>
  </w:style>
  <w:style w:type="paragraph" w:styleId="af1">
    <w:name w:val="TOC Heading"/>
    <w:basedOn w:val="1"/>
    <w:next w:val="a"/>
    <w:qFormat/>
    <w:pPr>
      <w:keepLines/>
      <w:widowControl/>
      <w:spacing w:before="480" w:line="276" w:lineRule="auto"/>
      <w:jc w:val="left"/>
      <w:outlineLvl w:val="9"/>
    </w:pPr>
    <w:rPr>
      <w:b/>
      <w:color w:val="365F91" w:themeColor="accent1" w:themeShade="BF"/>
      <w:kern w:val="0"/>
      <w:sz w:val="28"/>
    </w:rPr>
  </w:style>
  <w:style w:type="paragraph" w:styleId="11">
    <w:name w:val="toc 1"/>
    <w:basedOn w:val="a"/>
    <w:next w:val="a"/>
  </w:style>
  <w:style w:type="character" w:styleId="af2">
    <w:name w:val="Hyperlink"/>
    <w:basedOn w:val="a0"/>
    <w:rPr>
      <w:color w:val="0000FF" w:themeColor="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中小企業庁金融課</dc:creator>
  <cp:lastModifiedBy>０１２３３</cp:lastModifiedBy>
  <cp:revision>2</cp:revision>
  <cp:lastPrinted>2017-11-24T05:40:00Z</cp:lastPrinted>
  <dcterms:created xsi:type="dcterms:W3CDTF">2024-02-09T01:33:00Z</dcterms:created>
  <dcterms:modified xsi:type="dcterms:W3CDTF">2024-02-09T01:33:00Z</dcterms:modified>
</cp:coreProperties>
</file>